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A38" w:rsidRPr="0029372F" w:rsidRDefault="00C10A38" w:rsidP="00C10A38">
      <w:pPr>
        <w:jc w:val="both"/>
        <w:rPr>
          <w:b/>
          <w:noProof/>
          <w:lang w:val="kk-KZ"/>
        </w:rPr>
      </w:pPr>
      <w:r w:rsidRPr="0029372F">
        <w:rPr>
          <w:b/>
          <w:lang w:val="kk-KZ"/>
        </w:rPr>
        <w:t xml:space="preserve">Дәріс 1. </w:t>
      </w:r>
      <w:r w:rsidRPr="0029372F">
        <w:rPr>
          <w:b/>
          <w:noProof/>
          <w:lang w:val="kk-KZ"/>
        </w:rPr>
        <w:t>Жоғары кәсіптік білім берудің заңдамалық негіздері</w:t>
      </w:r>
    </w:p>
    <w:p w:rsidR="00C10A38" w:rsidRPr="0029372F" w:rsidRDefault="00C10A38" w:rsidP="00C10A38">
      <w:pPr>
        <w:ind w:firstLine="360"/>
        <w:jc w:val="both"/>
        <w:rPr>
          <w:lang w:val="kk-KZ"/>
        </w:rPr>
      </w:pPr>
      <w:r w:rsidRPr="0029372F">
        <w:rPr>
          <w:b/>
          <w:lang w:val="kk-KZ"/>
        </w:rPr>
        <w:t xml:space="preserve">Дәрістің мақсаты: </w:t>
      </w:r>
      <w:r w:rsidRPr="0029372F">
        <w:rPr>
          <w:lang w:val="kk-KZ"/>
        </w:rPr>
        <w:t xml:space="preserve">Қазақстан Республикасындағы жоғары білім беру жүйесімен таныстыру. </w:t>
      </w:r>
    </w:p>
    <w:p w:rsidR="00C10A38" w:rsidRPr="0029372F" w:rsidRDefault="00C10A38" w:rsidP="00C10A38">
      <w:pPr>
        <w:ind w:firstLine="360"/>
        <w:jc w:val="both"/>
        <w:rPr>
          <w:b/>
          <w:lang w:val="kk-KZ"/>
        </w:rPr>
      </w:pPr>
    </w:p>
    <w:p w:rsidR="00C10A38" w:rsidRPr="0029372F" w:rsidRDefault="00C10A38" w:rsidP="00C10A38">
      <w:pPr>
        <w:ind w:firstLine="360"/>
        <w:jc w:val="both"/>
        <w:rPr>
          <w:b/>
          <w:lang w:val="kk-KZ"/>
        </w:rPr>
      </w:pPr>
      <w:r w:rsidRPr="0029372F">
        <w:rPr>
          <w:b/>
          <w:lang w:val="kk-KZ"/>
        </w:rPr>
        <w:t xml:space="preserve">Жоспары: </w:t>
      </w:r>
    </w:p>
    <w:p w:rsidR="00C10A38" w:rsidRPr="0029372F" w:rsidRDefault="00C10A38" w:rsidP="00C10A38">
      <w:pPr>
        <w:ind w:left="360" w:firstLine="348"/>
        <w:jc w:val="both"/>
        <w:rPr>
          <w:noProof/>
          <w:lang w:val="kk-KZ"/>
        </w:rPr>
      </w:pPr>
      <w:r w:rsidRPr="0029372F">
        <w:rPr>
          <w:noProof/>
          <w:lang w:val="kk-KZ"/>
        </w:rPr>
        <w:t xml:space="preserve">1. ҚР Конституциясы “ҚР білім беру туралы “ Заңы. “Білім беру туралы” Заңында анықталған мұғалімдердің құқықтары мен міндеттері. </w:t>
      </w:r>
    </w:p>
    <w:p w:rsidR="00C10A38" w:rsidRPr="0029372F" w:rsidRDefault="00C10A38" w:rsidP="00C10A38">
      <w:pPr>
        <w:ind w:left="360" w:firstLine="348"/>
        <w:jc w:val="both"/>
        <w:rPr>
          <w:lang w:val="kk-KZ"/>
        </w:rPr>
      </w:pPr>
      <w:r w:rsidRPr="0029372F">
        <w:rPr>
          <w:noProof/>
          <w:lang w:val="kk-KZ"/>
        </w:rPr>
        <w:t>2. Мектепке дейінгі білім беру жүйесі: негізгі міндеттері мен мақсаттары, мектепке дейінгі мекемелердің функцияларынның принциптері.</w:t>
      </w:r>
    </w:p>
    <w:p w:rsidR="00C10A38" w:rsidRPr="0029372F" w:rsidRDefault="00C10A38" w:rsidP="00C10A38">
      <w:pPr>
        <w:ind w:left="360"/>
        <w:jc w:val="both"/>
        <w:rPr>
          <w:lang w:val="kk-KZ"/>
        </w:rPr>
      </w:pPr>
    </w:p>
    <w:p w:rsidR="00C10A38" w:rsidRPr="0029372F" w:rsidRDefault="00C10A38" w:rsidP="00C10A38">
      <w:pPr>
        <w:ind w:firstLine="540"/>
        <w:jc w:val="both"/>
        <w:rPr>
          <w:lang w:val="kk-KZ"/>
        </w:rPr>
      </w:pPr>
      <w:r w:rsidRPr="0029372F">
        <w:rPr>
          <w:b/>
          <w:lang w:val="kk-KZ"/>
        </w:rPr>
        <w:t xml:space="preserve">Ұғымдық түсініктеме сөздер: </w:t>
      </w:r>
      <w:r w:rsidRPr="0029372F">
        <w:rPr>
          <w:lang w:val="kk-KZ"/>
        </w:rPr>
        <w:t xml:space="preserve">Заң, </w:t>
      </w:r>
      <w:r w:rsidRPr="0029372F">
        <w:rPr>
          <w:bCs/>
          <w:lang w:val="kk-KZ"/>
        </w:rPr>
        <w:t>патриоттық тәрбие, инновация,</w:t>
      </w:r>
      <w:r w:rsidRPr="0029372F">
        <w:rPr>
          <w:rFonts w:eastAsia="Batang"/>
          <w:lang w:val="kk-KZ" w:eastAsia="ko-KR"/>
        </w:rPr>
        <w:t xml:space="preserve"> еліміздің төл Конституциясы,</w:t>
      </w:r>
      <w:r w:rsidRPr="0029372F">
        <w:rPr>
          <w:lang w:val="kk-KZ"/>
        </w:rPr>
        <w:t xml:space="preserve"> мектепке дейінгі кезең, қарым – қатынас, менталитет, </w:t>
      </w:r>
    </w:p>
    <w:p w:rsidR="00C10A38" w:rsidRPr="0029372F" w:rsidRDefault="00C10A38" w:rsidP="00C10A38">
      <w:pPr>
        <w:jc w:val="both"/>
        <w:rPr>
          <w:lang w:val="kk-KZ"/>
        </w:rPr>
      </w:pPr>
    </w:p>
    <w:p w:rsidR="00C10A38" w:rsidRPr="0029372F" w:rsidRDefault="00C10A38" w:rsidP="00C10A38">
      <w:pPr>
        <w:ind w:left="360" w:firstLine="348"/>
        <w:jc w:val="both"/>
        <w:rPr>
          <w:b/>
          <w:noProof/>
          <w:lang w:val="kk-KZ"/>
        </w:rPr>
      </w:pPr>
      <w:r w:rsidRPr="0029372F">
        <w:rPr>
          <w:b/>
          <w:noProof/>
          <w:lang w:val="kk-KZ"/>
        </w:rPr>
        <w:t xml:space="preserve">1.1  ҚР Конституциясы “ҚР білім беру туралы “ Заңы. “Білім беру туралы” Заңында анықталған мұғалімдердің құқықтары мен міндеттері. </w:t>
      </w:r>
    </w:p>
    <w:p w:rsidR="00C10A38" w:rsidRPr="0029372F" w:rsidRDefault="00C10A38" w:rsidP="00C10A38">
      <w:pPr>
        <w:ind w:firstLine="567"/>
        <w:jc w:val="both"/>
        <w:rPr>
          <w:lang w:val="kk-KZ"/>
        </w:rPr>
      </w:pPr>
      <w:r w:rsidRPr="0029372F">
        <w:rPr>
          <w:lang w:val="kk-KZ"/>
        </w:rPr>
        <w:t xml:space="preserve">Қазақстан Республикасының «Білім туралы заңында»,  «Қазақстан Республикасы азаматтарының жаңа әлеуметтік мінез- құлқын қалыптастыру», «Қазақстан Республикасы мәдени-этникалық білім беру», «Білім мазмұнын гуманитарландыру»    тұжырымдамаларында білім беру ісінде жаңа рухани-мәдени құндылықтарды игеруге, ұлттық сананың қалыптасып өсуіне жағдай жасау, кәсіби білім берудің сапасын көтруге  кең жол ашу талап етіледі. </w:t>
      </w:r>
    </w:p>
    <w:p w:rsidR="00C10A38" w:rsidRPr="0029372F" w:rsidRDefault="00C10A38" w:rsidP="00C10A38">
      <w:pPr>
        <w:ind w:firstLine="567"/>
        <w:jc w:val="both"/>
        <w:rPr>
          <w:lang w:val="kk-KZ" w:eastAsia="ko-KR"/>
        </w:rPr>
      </w:pPr>
      <w:r w:rsidRPr="0029372F">
        <w:rPr>
          <w:rFonts w:eastAsia="Batang"/>
          <w:b/>
          <w:i/>
          <w:lang w:val="kk-KZ" w:eastAsia="ko-KR"/>
        </w:rPr>
        <w:t xml:space="preserve"> </w:t>
      </w:r>
      <w:r w:rsidRPr="0029372F">
        <w:rPr>
          <w:lang w:val="kk-KZ" w:eastAsia="ko-KR"/>
        </w:rPr>
        <w:t xml:space="preserve">Қазақстан Республикасының білім беру жүйесін ақпараттандыру Мемлекеттік бағдарламасы қазіргі ақпараттық-коммуникациялық технологияларға бағдарланған болашақ мамандардың ақпараттық мәдениеті мен педагогикалық-психологиялық ерекшеліктерінің қалыптасуына объективті жағдай туғызуда. Бүгінгі білім саласында республикалық білім кеңістігін әлемдік деңгейге жеткізуге ұмтылыс байқалады және студенттерге тәрбие мен білім беру іс-әрекетін жаңаша тұрғыда ұйымдастыруды талап етеді. </w:t>
      </w:r>
    </w:p>
    <w:p w:rsidR="00C10A38" w:rsidRPr="0029372F" w:rsidRDefault="00C10A38" w:rsidP="00C10A38">
      <w:pPr>
        <w:ind w:firstLine="567"/>
        <w:jc w:val="both"/>
        <w:rPr>
          <w:lang w:val="kk-KZ" w:eastAsia="ko-KR"/>
        </w:rPr>
      </w:pPr>
      <w:r w:rsidRPr="0029372F">
        <w:rPr>
          <w:rFonts w:eastAsia="Batang"/>
          <w:lang w:val="kk-KZ" w:eastAsia="ko-KR"/>
        </w:rPr>
        <w:t xml:space="preserve">Еліміздің төл Конституциясы, жаңадан қабылданған Тіл туралы және Білім туралы Заңдарында бүкіл қоғамның, сол сияқты жеке тұлғаның мәдени және рухани дамуының басты құралы жас ұрпаққа білім беру мен ғылымды, мәдениет пен өнерді заман талабына сәйкес өркендете отырып, балалардың бойында имандылық, эстетикалық, адамгершілік, ізгілік қасиеттерді қалыптастыру мәселелеріне ерекше көңіл аударылған.  </w:t>
      </w:r>
    </w:p>
    <w:p w:rsidR="00C10A38" w:rsidRPr="0029372F" w:rsidRDefault="00C10A38" w:rsidP="00C10A38">
      <w:pPr>
        <w:ind w:firstLine="709"/>
        <w:jc w:val="both"/>
        <w:rPr>
          <w:lang w:val="kk-KZ"/>
        </w:rPr>
      </w:pPr>
      <w:r w:rsidRPr="0029372F">
        <w:rPr>
          <w:lang w:val="kk-KZ"/>
        </w:rPr>
        <w:t>2030 стратегияның бірінші он жылдағы табысты өтуі бәрімізді қуанышқа бөледі:</w:t>
      </w:r>
    </w:p>
    <w:p w:rsidR="00C10A38" w:rsidRPr="0029372F" w:rsidRDefault="00C10A38" w:rsidP="00C10A38">
      <w:pPr>
        <w:ind w:firstLine="709"/>
        <w:jc w:val="both"/>
        <w:rPr>
          <w:lang w:val="kk-KZ"/>
        </w:rPr>
      </w:pPr>
      <w:r w:rsidRPr="0029372F">
        <w:rPr>
          <w:lang w:val="kk-KZ"/>
        </w:rPr>
        <w:t xml:space="preserve"> Мұның үш жылдығы “Мәдени  - мұра” бағадарламасына арналса онда халқымыздың тарихи тамырларын терең білуге және білім, тәрбие тамырларының этникалық негіздерін бүгінгі өмірге үйлестіруге кеңінен жол ашуда. Осы орайдан </w:t>
      </w:r>
      <w:r w:rsidRPr="0029372F">
        <w:rPr>
          <w:b/>
          <w:bCs/>
          <w:lang w:val="kk-KZ"/>
        </w:rPr>
        <w:t>патриоттық тәрбиені</w:t>
      </w:r>
      <w:r w:rsidRPr="0029372F">
        <w:rPr>
          <w:lang w:val="kk-KZ"/>
        </w:rPr>
        <w:t xml:space="preserve"> жетілдіру жолдары айқындала түсуде.</w:t>
      </w:r>
    </w:p>
    <w:p w:rsidR="00C10A38" w:rsidRPr="0029372F" w:rsidRDefault="00C10A38" w:rsidP="00C10A38">
      <w:pPr>
        <w:ind w:firstLine="709"/>
        <w:jc w:val="both"/>
        <w:rPr>
          <w:lang w:val="kk-KZ"/>
        </w:rPr>
      </w:pPr>
      <w:r w:rsidRPr="0029372F">
        <w:rPr>
          <w:lang w:val="kk-KZ"/>
        </w:rPr>
        <w:t xml:space="preserve">Дәстүрлі білім беру жолын </w:t>
      </w:r>
      <w:r w:rsidRPr="0029372F">
        <w:rPr>
          <w:b/>
          <w:bCs/>
          <w:lang w:val="kk-KZ"/>
        </w:rPr>
        <w:t>инновациялық</w:t>
      </w:r>
      <w:r w:rsidRPr="0029372F">
        <w:rPr>
          <w:lang w:val="kk-KZ"/>
        </w:rPr>
        <w:t xml:space="preserve"> мәнде өркендетуге бағдар берілуде.</w:t>
      </w:r>
    </w:p>
    <w:p w:rsidR="00C10A38" w:rsidRPr="0029372F" w:rsidRDefault="00C10A38" w:rsidP="00C10A38">
      <w:pPr>
        <w:ind w:firstLine="709"/>
        <w:jc w:val="both"/>
        <w:rPr>
          <w:lang w:val="kk-KZ"/>
        </w:rPr>
      </w:pPr>
      <w:r w:rsidRPr="0029372F">
        <w:rPr>
          <w:lang w:val="kk-KZ"/>
        </w:rPr>
        <w:t xml:space="preserve">2. Жалпы және этникалық педагогика кафедрасының ұжымы “Жолдамада” белгіленген бағдарға үйлесімді түрлі ғылыми зерттеу және практи калық жұмыстарды жаңаша жетілдіруде оқыту мен білімдендірудің </w:t>
      </w:r>
      <w:r w:rsidRPr="0029372F">
        <w:rPr>
          <w:b/>
          <w:bCs/>
          <w:lang w:val="kk-KZ"/>
        </w:rPr>
        <w:t>әдістемелік</w:t>
      </w:r>
      <w:r w:rsidRPr="0029372F">
        <w:rPr>
          <w:lang w:val="kk-KZ"/>
        </w:rPr>
        <w:t xml:space="preserve"> негіздерін өркендетуге ерекше назар аударуда.</w:t>
      </w:r>
    </w:p>
    <w:p w:rsidR="00C10A38" w:rsidRPr="0029372F" w:rsidRDefault="00C10A38" w:rsidP="00C10A38">
      <w:pPr>
        <w:ind w:firstLine="709"/>
        <w:jc w:val="both"/>
        <w:rPr>
          <w:lang w:val="kk-KZ"/>
        </w:rPr>
      </w:pPr>
      <w:r w:rsidRPr="0029372F">
        <w:rPr>
          <w:lang w:val="kk-KZ"/>
        </w:rPr>
        <w:t xml:space="preserve">3. Білім берудің өркениетті жолын ұлттық танымға үйлестіру жүргізуде </w:t>
      </w:r>
      <w:r w:rsidRPr="0029372F">
        <w:rPr>
          <w:b/>
          <w:bCs/>
          <w:lang w:val="kk-KZ"/>
        </w:rPr>
        <w:t>мемлекеттік тілге</w:t>
      </w:r>
      <w:r w:rsidRPr="0029372F">
        <w:rPr>
          <w:lang w:val="kk-KZ"/>
        </w:rPr>
        <w:t xml:space="preserve"> айырықша көңіл бөле отырып ағылшын, орыс тіліне зейін қоюда.</w:t>
      </w:r>
    </w:p>
    <w:p w:rsidR="00C10A38" w:rsidRPr="0029372F" w:rsidRDefault="00C10A38" w:rsidP="00C10A38">
      <w:pPr>
        <w:ind w:firstLine="709"/>
        <w:jc w:val="both"/>
        <w:rPr>
          <w:lang w:val="kk-KZ"/>
        </w:rPr>
      </w:pPr>
      <w:r w:rsidRPr="0029372F">
        <w:rPr>
          <w:lang w:val="kk-KZ"/>
        </w:rPr>
        <w:t xml:space="preserve">4. Оқыту, тәрбиелеу әдістерін жетілдіруде оның </w:t>
      </w:r>
      <w:r w:rsidRPr="0029372F">
        <w:rPr>
          <w:b/>
          <w:bCs/>
          <w:lang w:val="kk-KZ"/>
        </w:rPr>
        <w:t xml:space="preserve">ұйымдастырудағы менеджменттік </w:t>
      </w:r>
      <w:r w:rsidRPr="0029372F">
        <w:rPr>
          <w:lang w:val="kk-KZ"/>
        </w:rPr>
        <w:t>жолдарын бүгінгі жағдайға үйлестіруге ерекше назар аударуға батыл түрде ынталы кірістік.</w:t>
      </w:r>
    </w:p>
    <w:p w:rsidR="00C10A38" w:rsidRPr="0029372F" w:rsidRDefault="00C10A38" w:rsidP="00C10A38">
      <w:pPr>
        <w:autoSpaceDE w:val="0"/>
        <w:autoSpaceDN w:val="0"/>
        <w:ind w:firstLine="709"/>
        <w:jc w:val="both"/>
        <w:rPr>
          <w:lang w:val="kk-KZ"/>
        </w:rPr>
      </w:pPr>
      <w:r w:rsidRPr="0029372F">
        <w:rPr>
          <w:lang w:val="kk-KZ"/>
        </w:rPr>
        <w:t xml:space="preserve">5. Ертеңгі кәсіби мамандарды адамгершілік, имандылық деңгейін жетілдіруде оларға оқылатын педагогикалық пәндердің тиімділігін арттыруға мейлінше мән берумен қатар оның </w:t>
      </w:r>
      <w:r w:rsidRPr="0029372F">
        <w:rPr>
          <w:b/>
          <w:bCs/>
          <w:lang w:val="kk-KZ"/>
        </w:rPr>
        <w:t>теориялық, практикалық тиімділігін</w:t>
      </w:r>
      <w:r w:rsidRPr="0029372F">
        <w:rPr>
          <w:lang w:val="kk-KZ"/>
        </w:rPr>
        <w:t xml:space="preserve"> басты мақсат етіп қойдық және жауапкешілікті көтерудеміз.</w:t>
      </w:r>
    </w:p>
    <w:p w:rsidR="00C10A38" w:rsidRPr="0029372F" w:rsidRDefault="00C10A38" w:rsidP="00C10A38">
      <w:pPr>
        <w:spacing w:after="120"/>
        <w:ind w:left="-180" w:firstLine="900"/>
        <w:jc w:val="both"/>
        <w:rPr>
          <w:lang w:val="kk-KZ"/>
        </w:rPr>
      </w:pPr>
      <w:r w:rsidRPr="0029372F">
        <w:rPr>
          <w:lang w:val="kk-KZ"/>
        </w:rPr>
        <w:lastRenderedPageBreak/>
        <w:t xml:space="preserve">6. Білім сапасын әлемдік деңгейге көтеруде алдынғы қатар тәжірбиелермен </w:t>
      </w:r>
      <w:r w:rsidRPr="0029372F">
        <w:rPr>
          <w:b/>
          <w:bCs/>
          <w:lang w:val="kk-KZ"/>
        </w:rPr>
        <w:t>үйлесімділікті жетілдіре отырып, қазақстандық инновациялық</w:t>
      </w:r>
      <w:r w:rsidRPr="0029372F">
        <w:rPr>
          <w:lang w:val="kk-KZ"/>
        </w:rPr>
        <w:t xml:space="preserve"> педагогикалық жолда өркендету басты  мақсатымыз болуда.</w:t>
      </w:r>
    </w:p>
    <w:p w:rsidR="00C10A38" w:rsidRPr="0029372F" w:rsidRDefault="00C10A38" w:rsidP="00C10A38">
      <w:pPr>
        <w:ind w:left="-180" w:firstLine="900"/>
        <w:jc w:val="both"/>
        <w:rPr>
          <w:lang w:val="kk-KZ"/>
        </w:rPr>
      </w:pPr>
      <w:r w:rsidRPr="0029372F">
        <w:rPr>
          <w:lang w:val="kk-KZ"/>
        </w:rPr>
        <w:t xml:space="preserve">7. Әлемдік бәсекелестікке лайықты болу -  бүгінгі студент ертеңгі кәсіби маманның </w:t>
      </w:r>
      <w:r w:rsidRPr="0029372F">
        <w:rPr>
          <w:b/>
          <w:bCs/>
          <w:lang w:val="kk-KZ"/>
        </w:rPr>
        <w:t>өзін - өзі жетілдіріп, дербестігін дамытуға</w:t>
      </w:r>
      <w:r w:rsidRPr="0029372F">
        <w:rPr>
          <w:lang w:val="kk-KZ"/>
        </w:rPr>
        <w:t xml:space="preserve">  тәуелді екендігін ескертіп, олар меңгеруге тиісті теориялық білім мен практикалық жолдардың өркениетке лайық болуына мән беру – “Жолдаманы” жүзеге асыруда, тиімді де өміршен жолы деп білудеміз. </w:t>
      </w:r>
    </w:p>
    <w:p w:rsidR="00C10A38" w:rsidRPr="0029372F" w:rsidRDefault="00C10A38" w:rsidP="00C10A38">
      <w:pPr>
        <w:jc w:val="both"/>
        <w:rPr>
          <w:lang w:val="kk-KZ"/>
        </w:rPr>
      </w:pPr>
      <w:r w:rsidRPr="0029372F">
        <w:rPr>
          <w:lang w:val="kk-KZ"/>
        </w:rPr>
        <w:t xml:space="preserve"> </w:t>
      </w:r>
    </w:p>
    <w:p w:rsidR="00C10A38" w:rsidRPr="0029372F" w:rsidRDefault="00C10A38" w:rsidP="00C10A38">
      <w:pPr>
        <w:ind w:firstLine="567"/>
        <w:jc w:val="both"/>
        <w:rPr>
          <w:b/>
          <w:lang w:val="kk-KZ"/>
        </w:rPr>
      </w:pPr>
      <w:r w:rsidRPr="0029372F">
        <w:rPr>
          <w:b/>
          <w:noProof/>
          <w:lang w:val="kk-KZ"/>
        </w:rPr>
        <w:t>1.2. Мектепке дейінгі білім беру жүйесі: негізгі міндеттері мен мақсаттары, мектепке дейінгі мекемелердің функцияларынның принциптері.</w:t>
      </w:r>
    </w:p>
    <w:p w:rsidR="00C10A38" w:rsidRPr="0029372F" w:rsidRDefault="00C10A38" w:rsidP="00C10A38">
      <w:pPr>
        <w:ind w:firstLine="540"/>
        <w:jc w:val="both"/>
        <w:rPr>
          <w:lang w:val="kk-KZ"/>
        </w:rPr>
      </w:pPr>
      <w:r w:rsidRPr="0029372F">
        <w:rPr>
          <w:lang w:val="kk-KZ"/>
        </w:rPr>
        <w:t>Бала мектепке дейінгі кезеңнің соңында құрдастарымен және ересектермен өнімді қарым – қатынас орнатуға көмектеседі. Мектепке дейінгі кезеңнің соңғы кезеңінде балада жауапты қарым – қатынас  негізі  қалыптасады. Алты  жеті  жаста  бала  жауапкершіліктің  өнегелі  мәселелерінтүсінуге  қабілетті  ойында  және  қарапайым  өмірде  таныстармен құрдастармен  қарым – қатынавста  жауапкершілік  іс - әркетте  тәжіребе  жинақтайды.</w:t>
      </w:r>
    </w:p>
    <w:p w:rsidR="00C10A38" w:rsidRPr="0029372F" w:rsidRDefault="00C10A38" w:rsidP="00C10A38">
      <w:pPr>
        <w:ind w:firstLine="540"/>
        <w:jc w:val="both"/>
        <w:rPr>
          <w:lang w:val="kk-KZ"/>
        </w:rPr>
      </w:pPr>
      <w:r w:rsidRPr="0029372F">
        <w:rPr>
          <w:lang w:val="kk-KZ"/>
        </w:rPr>
        <w:t>Алты – жеті жастағы  бала  жақсы  таныс  құрдастарымен  қарым – қатынаста  дұрыс қарым – қатына  тәсілін  таңдайды, өзіндік  позициясын  жауапкершілік  сезінеді.</w:t>
      </w:r>
    </w:p>
    <w:p w:rsidR="00C10A38" w:rsidRPr="0029372F" w:rsidRDefault="00C10A38" w:rsidP="00C10A38">
      <w:pPr>
        <w:ind w:firstLine="540"/>
        <w:jc w:val="both"/>
        <w:rPr>
          <w:lang w:val="kk-KZ"/>
        </w:rPr>
      </w:pPr>
      <w:r w:rsidRPr="0029372F">
        <w:rPr>
          <w:lang w:val="kk-KZ"/>
        </w:rPr>
        <w:t>Бала  ересектің  бақылауына  және  дұрыс  бағалауына  мұқтаж.Дамудың  бірінші  этапы  баланың  моральдық  мінез -  құлқының  дамуы.</w:t>
      </w:r>
    </w:p>
    <w:p w:rsidR="00C10A38" w:rsidRPr="0029372F" w:rsidRDefault="00C10A38" w:rsidP="00C10A38">
      <w:pPr>
        <w:ind w:firstLine="540"/>
        <w:jc w:val="both"/>
        <w:rPr>
          <w:lang w:val="kk-KZ"/>
        </w:rPr>
      </w:pPr>
      <w:r w:rsidRPr="0029372F">
        <w:rPr>
          <w:lang w:val="kk-KZ"/>
        </w:rPr>
        <w:t xml:space="preserve">Ересек  адам  баламен  сенімді, жағымды  тонда  оның  өзін  дұрыс  ұстай  алатынын  айту  керек. </w:t>
      </w:r>
    </w:p>
    <w:p w:rsidR="00C10A38" w:rsidRPr="0029372F" w:rsidRDefault="00C10A38" w:rsidP="00C10A38">
      <w:pPr>
        <w:ind w:firstLine="540"/>
        <w:jc w:val="both"/>
        <w:rPr>
          <w:lang w:val="kk-KZ"/>
        </w:rPr>
      </w:pPr>
      <w:r w:rsidRPr="0029372F">
        <w:rPr>
          <w:lang w:val="kk-KZ"/>
        </w:rPr>
        <w:t>Ересектермен  және  құрдастармен   қарым – қатынасқа  түскенде  бала  мінез – құлқының  әлеуметтік  эталонын  меңгеруге  мүмкіндік  алады.Бала  өмірдегі  белгілі  бір  ситуацияларда  өзінің  мінез – құлқының  моральдық  нормаларымен  талапқа  бағыну  қажеттілігі  туады . Сондықтан  баланың  өнегелік  дамуындағы  маңызды  сәттер -  қарым – қатынас  нормасын,  олардың  құндылығын  түсіну  білімі  болып  табылады.</w:t>
      </w:r>
    </w:p>
    <w:p w:rsidR="00C10A38" w:rsidRPr="0029372F" w:rsidRDefault="00C10A38" w:rsidP="00C10A38">
      <w:pPr>
        <w:ind w:firstLine="540"/>
        <w:jc w:val="both"/>
        <w:rPr>
          <w:lang w:val="kk-KZ"/>
        </w:rPr>
      </w:pPr>
      <w:r w:rsidRPr="0029372F">
        <w:rPr>
          <w:lang w:val="kk-KZ"/>
        </w:rPr>
        <w:t xml:space="preserve"> Біртіндеп  бала  өзін  басқа  құрдастармен  салыстыра  бастайды. Балаларды  бір бірімен  теңестіру, бұл  оларды жауапкершілік  сезімін  қалыптастырады: « біздің  топ  үшін », « біздің  класс үшін ». </w:t>
      </w:r>
    </w:p>
    <w:p w:rsidR="00C10A38" w:rsidRPr="0029372F" w:rsidRDefault="00C10A38" w:rsidP="00C10A38">
      <w:pPr>
        <w:ind w:firstLine="540"/>
        <w:jc w:val="both"/>
        <w:rPr>
          <w:lang w:val="kk-KZ"/>
        </w:rPr>
      </w:pPr>
      <w:r w:rsidRPr="0029372F">
        <w:rPr>
          <w:lang w:val="kk-KZ"/>
        </w:rPr>
        <w:t>Мектепке  дейінгі  кезеңде  бала  адамдардың  ересектермен  және  балалармен  қарым – қатынастағы  мінез – құлық  жүйелерінің  әлеуметтік  кеңістікті  меңгеруде  үлкен  жолдан  өтеді.</w:t>
      </w:r>
    </w:p>
    <w:p w:rsidR="00C10A38" w:rsidRPr="0029372F" w:rsidRDefault="00C10A38" w:rsidP="00C10A38">
      <w:pPr>
        <w:ind w:firstLine="540"/>
        <w:jc w:val="both"/>
        <w:rPr>
          <w:lang w:val="kk-KZ"/>
        </w:rPr>
      </w:pPr>
      <w:r w:rsidRPr="0029372F">
        <w:rPr>
          <w:b/>
          <w:lang w:val="kk-KZ"/>
        </w:rPr>
        <w:t>Тілді  және  саналы  сөйлеуді  практикалық  меңгеру.</w:t>
      </w:r>
      <w:r w:rsidRPr="0029372F">
        <w:rPr>
          <w:lang w:val="kk-KZ"/>
        </w:rPr>
        <w:t xml:space="preserve"> Мектепке  дйінгі  балалар  өз  бетінше  әрекет  етіп , отбасы  шеңберінен  алшақтап,  құрдастарымен , басқа  адамдармен  қарым – қатынас  жасап  қарым – қатынас  шеңбері  ұлғаяды. Шеңбердің  ұлғаюы  баладан  қарым- қатынас  жасаудың  барлық  тәсілдерін  меңгеруді  талап  етеді. Олардың  маңыздысы–сөйлеу.</w:t>
      </w:r>
    </w:p>
    <w:p w:rsidR="00C10A38" w:rsidRPr="0029372F" w:rsidRDefault="00C10A38" w:rsidP="00C10A38">
      <w:pPr>
        <w:ind w:firstLine="540"/>
        <w:jc w:val="both"/>
        <w:rPr>
          <w:lang w:val="kk-KZ"/>
        </w:rPr>
      </w:pPr>
      <w:r w:rsidRPr="0029372F">
        <w:rPr>
          <w:lang w:val="kk-KZ"/>
        </w:rPr>
        <w:t>Сөйлеудің  дамуы  бірнеше  бағытта  жүреді: сөйлеу  басқа  адамдармен   қарым – қатынас  жасаудың  негізгі  құралы; сонымен  қатар сөйлеу – ойлаудың  құралы , психикалық  процестің  маңызды  бөлшегі  бала  тәрбиесінің  белгілі  жағдайларда, бала  сөйлеудің  мағынасын,  құрылымын  түсінеді.</w:t>
      </w:r>
    </w:p>
    <w:p w:rsidR="00C10A38" w:rsidRPr="0029372F" w:rsidRDefault="00C10A38" w:rsidP="00C10A38">
      <w:pPr>
        <w:ind w:firstLine="540"/>
        <w:jc w:val="both"/>
        <w:rPr>
          <w:lang w:val="kk-KZ"/>
        </w:rPr>
      </w:pPr>
      <w:r w:rsidRPr="0029372F">
        <w:rPr>
          <w:b/>
          <w:lang w:val="kk-KZ"/>
        </w:rPr>
        <w:t>Сөздіктің  және  сөздің  грамматикалық  құрлымының  дамуы.</w:t>
      </w:r>
      <w:r w:rsidRPr="0029372F">
        <w:rPr>
          <w:lang w:val="kk-KZ"/>
        </w:rPr>
        <w:t xml:space="preserve"> Мектепке дейінгі  кезеңде  сөздік  қор  дамуы  жалғасады. Ерте  балалық   шақпен  салыстырғанда  мектепк  дейінгі  кезеңдегі  баланың  сөз  қоры 2 -3 есеге  ұлғайған. Сөздік  қордың   дамуы  өмір  жағдайларымен  тәрбиеге  тікелей  байланысты  индивидуалдық  ерекшеліктері  айқын  көрінеді.</w:t>
      </w:r>
    </w:p>
    <w:p w:rsidR="00C10A38" w:rsidRPr="0029372F" w:rsidRDefault="00C10A38" w:rsidP="00C10A38">
      <w:pPr>
        <w:ind w:firstLine="540"/>
        <w:jc w:val="both"/>
        <w:rPr>
          <w:lang w:val="kk-KZ"/>
        </w:rPr>
      </w:pPr>
      <w:r w:rsidRPr="0029372F">
        <w:rPr>
          <w:lang w:val="kk-KZ"/>
        </w:rPr>
        <w:t>Мектепке  дейінгі  баланың  сөздік  қоры  тек  зат  есім  емес,  етістік, есімдік, сан  есім және  біріктіруші  сөздер  арқылы  дамиды. Мектепке  дейінгі  кезеңде  бала  ана -  тілінің  морфологиялық, септелу  мен  жіктелудің бір  қырларын  меңгереді.</w:t>
      </w:r>
    </w:p>
    <w:p w:rsidR="00C10A38" w:rsidRPr="0029372F" w:rsidRDefault="00C10A38" w:rsidP="00C10A38">
      <w:pPr>
        <w:ind w:firstLine="540"/>
        <w:jc w:val="both"/>
        <w:rPr>
          <w:lang w:val="kk-KZ"/>
        </w:rPr>
      </w:pPr>
      <w:r w:rsidRPr="0029372F">
        <w:rPr>
          <w:lang w:val="kk-KZ"/>
        </w:rPr>
        <w:t>Балада тілдің  меңгеру  өзінің  белсенділігімен  анықталады.  Бұл  белсенділік  сөз  құрауда  немесе  сөздіктің  жаңаруында  байқалады.</w:t>
      </w:r>
    </w:p>
    <w:p w:rsidR="00C10A38" w:rsidRPr="0029372F" w:rsidRDefault="00C10A38" w:rsidP="00C10A38">
      <w:pPr>
        <w:ind w:firstLine="540"/>
        <w:jc w:val="both"/>
        <w:rPr>
          <w:lang w:val="kk-KZ"/>
        </w:rPr>
      </w:pPr>
      <w:r w:rsidRPr="0029372F">
        <w:rPr>
          <w:lang w:val="kk-KZ"/>
        </w:rPr>
        <w:lastRenderedPageBreak/>
        <w:t xml:space="preserve">Мектепке  барар  алдында  бала  тілдің  синтаксистік  және  морфологиялық  заңдарының  біраз  бөлігін  игереді. </w:t>
      </w:r>
    </w:p>
    <w:p w:rsidR="00C10A38" w:rsidRPr="0029372F" w:rsidRDefault="00C10A38" w:rsidP="00C10A38">
      <w:pPr>
        <w:ind w:firstLine="540"/>
        <w:jc w:val="both"/>
        <w:rPr>
          <w:lang w:val="kk-KZ"/>
        </w:rPr>
      </w:pPr>
      <w:r w:rsidRPr="0029372F">
        <w:rPr>
          <w:lang w:val="kk-KZ"/>
        </w:rPr>
        <w:t xml:space="preserve">Тілдің  мағынасын  және  дыбысталуынан  хабардар  болу  үшін  практикада  қолдану  керек.  </w:t>
      </w:r>
    </w:p>
    <w:p w:rsidR="00C10A38" w:rsidRPr="0029372F" w:rsidRDefault="00C10A38" w:rsidP="00C10A38">
      <w:pPr>
        <w:ind w:firstLine="540"/>
        <w:jc w:val="both"/>
        <w:rPr>
          <w:lang w:val="kk-KZ"/>
        </w:rPr>
      </w:pPr>
      <w:r w:rsidRPr="0029372F">
        <w:rPr>
          <w:lang w:val="kk-KZ"/>
        </w:rPr>
        <w:t>Мектепке  дейінгі  кезеңдегі  балада  сөздің  мағынасын  арнайы  оқыту  процесінде  пайда  болады.</w:t>
      </w:r>
    </w:p>
    <w:p w:rsidR="00C10A38" w:rsidRPr="0029372F" w:rsidRDefault="00C10A38" w:rsidP="00C10A38">
      <w:pPr>
        <w:ind w:firstLine="540"/>
        <w:jc w:val="both"/>
        <w:rPr>
          <w:lang w:val="kk-KZ"/>
        </w:rPr>
      </w:pPr>
      <w:r w:rsidRPr="0029372F">
        <w:rPr>
          <w:b/>
          <w:lang w:val="kk-KZ"/>
        </w:rPr>
        <w:t>Фонематикалық  есту  қабілетінің  дамуы.</w:t>
      </w:r>
      <w:r w:rsidRPr="0029372F">
        <w:rPr>
          <w:lang w:val="kk-KZ"/>
        </w:rPr>
        <w:t xml:space="preserve">  Фонематикалық  есту  балада  ең  алдымен  міндетті  түрде  оның  сөзбе –сөз  байланысынан  туындайды.  Балалық  шақтың  аяқталу  кезеңінде  бала  сөздерді  жуан  не  жіңішке  дыбыстарына  қарай  ажырата  бастайды.  Сондықтан да  фонематикалық  есту  балада  ең  ерте  кезден  бастап  дамиды.  Бірақ  та  бала  осы  кезеңде  сөздерді  дұрыс  ырғағына  қойып  айтуды  және  сөздегі  әріптерді  рет-ретімен  қоюды  әлі  дұрыс  үйренбейді.  Сондықтан  да  5-6  жастағы  бала  жай  ғана  сөзге  анализ  беруге  қиналады.  </w:t>
      </w:r>
    </w:p>
    <w:p w:rsidR="00C10A38" w:rsidRPr="0029372F" w:rsidRDefault="00C10A38" w:rsidP="00C10A38">
      <w:pPr>
        <w:ind w:firstLine="540"/>
        <w:jc w:val="both"/>
        <w:rPr>
          <w:lang w:val="kk-KZ"/>
        </w:rPr>
      </w:pPr>
      <w:r w:rsidRPr="0029372F">
        <w:rPr>
          <w:b/>
          <w:lang w:val="kk-KZ"/>
        </w:rPr>
        <w:t>Тіл  функциясының  дамуы.  Коммуникативті  функция -</w:t>
      </w:r>
      <w:r w:rsidRPr="0029372F">
        <w:rPr>
          <w:lang w:val="kk-KZ"/>
        </w:rPr>
        <w:t xml:space="preserve">  бұл  мектепке  дейінгі  кезеңде  дамитын  қарым – қатынас  функциясы  болып  табылады.  Ерте  кезден  бастап  бала  оның  қоғаммен  араласу  үшін  қолдана  бастайды.  Сол  сәтте  өзіне  жақын  адамдармен  араласа  бастайды. Қарым –қатынастың  бұл  түрі  үлкен  адаммен  баланың  тікелей  қатысуымен  жүреді. </w:t>
      </w:r>
    </w:p>
    <w:p w:rsidR="00C10A38" w:rsidRPr="0029372F" w:rsidRDefault="00C10A38" w:rsidP="00C10A38">
      <w:pPr>
        <w:ind w:firstLine="540"/>
        <w:jc w:val="both"/>
        <w:rPr>
          <w:lang w:val="kk-KZ"/>
        </w:rPr>
      </w:pPr>
      <w:r w:rsidRPr="0029372F">
        <w:rPr>
          <w:b/>
          <w:lang w:val="kk-KZ"/>
        </w:rPr>
        <w:t>Жоспаланған  функция.</w:t>
      </w:r>
      <w:r w:rsidRPr="0029372F">
        <w:rPr>
          <w:lang w:val="kk-KZ"/>
        </w:rPr>
        <w:t xml:space="preserve">  Мектепке  дейінгі  кезең  жақындаған  сәтте  баланың  сөзі  алдын  ала  жоспарланған  және  оның  практикалық  жүріс –тұрысына  айналады.  Осыған  сәйкес  екінші  фунуциялық  сөз  қалыптасады.  Бұл  функцияны  орындау  баланың  ойлау  қабілетімен  бірге  жүреді.  </w:t>
      </w:r>
    </w:p>
    <w:p w:rsidR="00C10A38" w:rsidRPr="0029372F" w:rsidRDefault="00C10A38" w:rsidP="00C10A38">
      <w:pPr>
        <w:ind w:firstLine="540"/>
        <w:jc w:val="both"/>
        <w:rPr>
          <w:lang w:val="kk-KZ"/>
        </w:rPr>
      </w:pPr>
      <w:r w:rsidRPr="0029372F">
        <w:rPr>
          <w:b/>
          <w:lang w:val="kk-KZ"/>
        </w:rPr>
        <w:t xml:space="preserve">Экспрессивтік  функция -  </w:t>
      </w:r>
      <w:r w:rsidRPr="0029372F">
        <w:rPr>
          <w:lang w:val="kk-KZ"/>
        </w:rPr>
        <w:t>жоғарғы  деңгейдегі</w:t>
      </w:r>
      <w:r w:rsidRPr="0029372F">
        <w:rPr>
          <w:b/>
          <w:lang w:val="kk-KZ"/>
        </w:rPr>
        <w:t xml:space="preserve">  </w:t>
      </w:r>
      <w:r w:rsidRPr="0029372F">
        <w:rPr>
          <w:lang w:val="kk-KZ"/>
        </w:rPr>
        <w:t xml:space="preserve">жануарларға </w:t>
      </w:r>
      <w:r w:rsidRPr="0029372F">
        <w:rPr>
          <w:b/>
          <w:lang w:val="kk-KZ"/>
        </w:rPr>
        <w:t xml:space="preserve"> </w:t>
      </w:r>
      <w:r w:rsidRPr="0029372F">
        <w:rPr>
          <w:lang w:val="kk-KZ"/>
        </w:rPr>
        <w:t>арналған  ең  көне  гететикалық  функция  болып  табылады.  Эмоционалды  функцияның  барлығы  оның  барлық  жақтарын  қамти  отырып,  экспрессивттік  функцияға  қызмет  атқарады. Экспрессивті  функция  автономды  функциядан бастап,  барық  функцияға  ұқсас болып  келеді.</w:t>
      </w:r>
    </w:p>
    <w:p w:rsidR="00C10A38" w:rsidRPr="0029372F" w:rsidRDefault="00C10A38" w:rsidP="00C10A38">
      <w:pPr>
        <w:ind w:firstLine="540"/>
        <w:jc w:val="both"/>
        <w:rPr>
          <w:lang w:val="kk-KZ"/>
        </w:rPr>
      </w:pPr>
    </w:p>
    <w:p w:rsidR="00C10A38" w:rsidRPr="0029372F" w:rsidRDefault="00C10A38" w:rsidP="00C10A38">
      <w:pPr>
        <w:shd w:val="clear" w:color="auto" w:fill="FFFFFF"/>
        <w:tabs>
          <w:tab w:val="left" w:pos="0"/>
        </w:tabs>
        <w:ind w:firstLine="539"/>
        <w:jc w:val="both"/>
        <w:rPr>
          <w:b/>
          <w:noProof/>
          <w:color w:val="000000"/>
          <w:spacing w:val="-11"/>
          <w:lang w:val="kk-KZ"/>
        </w:rPr>
      </w:pPr>
      <w:r w:rsidRPr="0029372F">
        <w:rPr>
          <w:b/>
          <w:noProof/>
          <w:color w:val="000000"/>
          <w:spacing w:val="-11"/>
          <w:lang w:val="kk-KZ"/>
        </w:rPr>
        <w:t xml:space="preserve">Әдебиеттер тізімі: </w:t>
      </w:r>
    </w:p>
    <w:p w:rsidR="00C10A38" w:rsidRPr="0029372F" w:rsidRDefault="00C10A38" w:rsidP="00C10A38">
      <w:pPr>
        <w:shd w:val="clear" w:color="auto" w:fill="FFFFFF"/>
        <w:tabs>
          <w:tab w:val="left" w:pos="0"/>
        </w:tabs>
        <w:jc w:val="both"/>
        <w:rPr>
          <w:b/>
          <w:noProof/>
          <w:color w:val="000000"/>
          <w:spacing w:val="-11"/>
          <w:lang w:val="kk-KZ"/>
        </w:rPr>
      </w:pPr>
      <w:r w:rsidRPr="0029372F">
        <w:rPr>
          <w:b/>
          <w:noProof/>
          <w:color w:val="000000"/>
          <w:spacing w:val="-11"/>
          <w:lang w:val="kk-KZ"/>
        </w:rPr>
        <w:t xml:space="preserve">           Негізгі: </w:t>
      </w:r>
    </w:p>
    <w:p w:rsidR="00C10A38" w:rsidRPr="0029372F" w:rsidRDefault="00C10A38" w:rsidP="00C10A38">
      <w:pPr>
        <w:numPr>
          <w:ilvl w:val="0"/>
          <w:numId w:val="1"/>
        </w:numPr>
        <w:shd w:val="clear" w:color="auto" w:fill="FFFFFF"/>
        <w:tabs>
          <w:tab w:val="left" w:pos="0"/>
        </w:tabs>
        <w:jc w:val="both"/>
        <w:rPr>
          <w:noProof/>
          <w:color w:val="000000"/>
          <w:spacing w:val="-11"/>
          <w:lang w:val="kk-KZ"/>
        </w:rPr>
      </w:pPr>
      <w:r w:rsidRPr="0029372F">
        <w:rPr>
          <w:noProof/>
          <w:color w:val="000000"/>
          <w:spacing w:val="-11"/>
          <w:lang w:val="kk-KZ"/>
        </w:rPr>
        <w:t xml:space="preserve">ҚР білім  беру Заңы // Егеменді Қазақстан  15 тамыз 2007 жыл </w:t>
      </w:r>
    </w:p>
    <w:p w:rsidR="00C10A38" w:rsidRPr="0029372F" w:rsidRDefault="00C10A38" w:rsidP="00C10A38">
      <w:pPr>
        <w:numPr>
          <w:ilvl w:val="0"/>
          <w:numId w:val="1"/>
        </w:numPr>
        <w:jc w:val="both"/>
        <w:rPr>
          <w:b/>
          <w:lang w:val="kk-KZ"/>
        </w:rPr>
      </w:pPr>
      <w:r w:rsidRPr="0029372F">
        <w:rPr>
          <w:lang w:val="kk-KZ"/>
        </w:rPr>
        <w:t>Қазақстан Республикасы «Білім беру заңы, Алматы, 1998.</w:t>
      </w:r>
    </w:p>
    <w:p w:rsidR="00C10A38" w:rsidRPr="0029372F" w:rsidRDefault="00C10A38" w:rsidP="00C10A38">
      <w:pPr>
        <w:numPr>
          <w:ilvl w:val="0"/>
          <w:numId w:val="1"/>
        </w:numPr>
        <w:jc w:val="both"/>
        <w:rPr>
          <w:lang w:val="kk-KZ"/>
        </w:rPr>
      </w:pPr>
      <w:r w:rsidRPr="0029372F">
        <w:rPr>
          <w:lang w:val="kk-KZ"/>
        </w:rPr>
        <w:t xml:space="preserve">Қазақстан Республикасының гуманитарлық білім беру тұжырымдамасы./ Егеменді Қазақстан, № 2,  20 тамыз, 1994. </w:t>
      </w:r>
    </w:p>
    <w:p w:rsidR="00C10A38" w:rsidRPr="0029372F" w:rsidRDefault="00C10A38" w:rsidP="00C10A38">
      <w:pPr>
        <w:tabs>
          <w:tab w:val="num" w:pos="360"/>
          <w:tab w:val="left" w:pos="900"/>
        </w:tabs>
        <w:ind w:firstLine="540"/>
        <w:jc w:val="both"/>
        <w:rPr>
          <w:rFonts w:ascii="Kz Times New Roman" w:hAnsi="Kz Times New Roman"/>
          <w:b/>
          <w:lang w:val="kk-KZ"/>
        </w:rPr>
      </w:pPr>
      <w:r w:rsidRPr="0029372F">
        <w:rPr>
          <w:rFonts w:ascii="Kz Times New Roman" w:hAnsi="Kz Times New Roman"/>
          <w:b/>
          <w:lang w:val="kk-KZ"/>
        </w:rPr>
        <w:t xml:space="preserve">Қосымша: </w:t>
      </w:r>
    </w:p>
    <w:p w:rsidR="00C10A38" w:rsidRPr="0029372F" w:rsidRDefault="00C10A38" w:rsidP="00C10A38">
      <w:pPr>
        <w:numPr>
          <w:ilvl w:val="0"/>
          <w:numId w:val="2"/>
        </w:numPr>
        <w:tabs>
          <w:tab w:val="left" w:pos="900"/>
        </w:tabs>
        <w:jc w:val="both"/>
        <w:rPr>
          <w:rFonts w:ascii="Kz Times New Roman" w:hAnsi="Kz Times New Roman"/>
          <w:lang w:val="kk-KZ"/>
        </w:rPr>
      </w:pPr>
      <w:r w:rsidRPr="0029372F">
        <w:rPr>
          <w:rFonts w:ascii="Kz Times New Roman" w:hAnsi="Kz Times New Roman"/>
          <w:lang w:val="kk-KZ"/>
        </w:rPr>
        <w:t>Станкин М.И. Профессиональные способности педагога: Акмеология воспитания и обучения. - М., 1998.</w:t>
      </w:r>
    </w:p>
    <w:p w:rsidR="00C10A38" w:rsidRPr="0029372F" w:rsidRDefault="00C10A38" w:rsidP="00C10A38">
      <w:pPr>
        <w:shd w:val="clear" w:color="auto" w:fill="FFFFFF"/>
        <w:tabs>
          <w:tab w:val="left" w:pos="0"/>
        </w:tabs>
        <w:ind w:firstLine="539"/>
        <w:jc w:val="both"/>
        <w:rPr>
          <w:rFonts w:ascii="Kz Times New Roman" w:hAnsi="Kz Times New Roman"/>
        </w:rPr>
      </w:pPr>
      <w:r w:rsidRPr="0029372F">
        <w:rPr>
          <w:rFonts w:ascii="Kz Times New Roman" w:hAnsi="Kz Times New Roman"/>
          <w:lang w:val="kk-KZ"/>
        </w:rPr>
        <w:t>Все начинается с учителя /Под ред. З.И.Равкина, Сост. К.А.Иванова. -  М., 1983.</w:t>
      </w:r>
    </w:p>
    <w:p w:rsidR="00C10A38" w:rsidRPr="0029372F" w:rsidRDefault="00C10A38" w:rsidP="00C10A38">
      <w:pPr>
        <w:shd w:val="clear" w:color="auto" w:fill="FFFFFF"/>
        <w:tabs>
          <w:tab w:val="left" w:pos="0"/>
        </w:tabs>
        <w:ind w:firstLine="539"/>
        <w:jc w:val="both"/>
        <w:rPr>
          <w:rFonts w:ascii="Kz Times New Roman" w:hAnsi="Kz Times New Roman"/>
        </w:rPr>
      </w:pPr>
    </w:p>
    <w:p w:rsidR="00C10A38" w:rsidRPr="0029372F" w:rsidRDefault="00C10A38" w:rsidP="00C10A38">
      <w:pPr>
        <w:rPr>
          <w:b/>
          <w:noProof/>
          <w:lang w:val="kk-KZ"/>
        </w:rPr>
      </w:pPr>
      <w:r w:rsidRPr="0029372F">
        <w:rPr>
          <w:b/>
          <w:noProof/>
          <w:lang w:val="kk-KZ"/>
        </w:rPr>
        <w:t>Дәріс 2 Педагог мамандығының жалпы сипаттамасы</w:t>
      </w:r>
    </w:p>
    <w:p w:rsidR="00C10A38" w:rsidRPr="0029372F" w:rsidRDefault="00C10A38" w:rsidP="00C10A38">
      <w:pPr>
        <w:ind w:firstLine="540"/>
        <w:jc w:val="both"/>
        <w:rPr>
          <w:lang w:val="kk-KZ"/>
        </w:rPr>
      </w:pPr>
      <w:r w:rsidRPr="0029372F">
        <w:rPr>
          <w:lang w:val="kk-KZ"/>
        </w:rPr>
        <w:t xml:space="preserve">Кез келген мемлекеттiң өркениеттiлiгi онда өмiр сүретiн халықтың бiлiм деңгейiмен бағаланады. Ал өркениеттiлiктiң негiзi мектепте қаланып, мектепте  қанат жаяды. Елбасы Н.Ә. Назарбаев Үкiметтiң кеңейтiлген отырысында сөйлеген сөзiнде: “Мектеп туралы мәселенiң көтерiлiп жатқаны өте дұрыс. Мектеп әлеуметтiк мәселелердiң iшiндегi ең өзектiсi”,-  деген пiкiрі айта келе әсiресе ауыл мектебiн өркендетуге, ауыл мектебiнiң жағдайын жақсартуға баса көңiл бөлу  қажет  екенiне баса мән бердi. </w:t>
      </w:r>
    </w:p>
    <w:p w:rsidR="00C10A38" w:rsidRPr="0029372F" w:rsidRDefault="00C10A38" w:rsidP="00C10A38">
      <w:pPr>
        <w:ind w:firstLine="540"/>
        <w:jc w:val="both"/>
        <w:rPr>
          <w:rFonts w:eastAsia="Batang"/>
          <w:lang w:val="kk-KZ"/>
        </w:rPr>
      </w:pPr>
      <w:r w:rsidRPr="0029372F">
        <w:rPr>
          <w:rFonts w:eastAsia="Batang"/>
          <w:lang w:val="kk-KZ"/>
        </w:rPr>
        <w:t xml:space="preserve">Қазіргі кезде Қазақ қоғамы қоғамдық экономикалық жүйеден екінші бір жүйеге өтудің қиын кезеңінде тұр. Мемлекет тарапынан адамдардың жақсы өмір сүруіне жағдай жасалу, олардың әділеттілік, еріктілік, қайрымдылық құндылықтарын қамтамасыз етуге бағытталған. Бұл үрдістің өзіндік қиыншылығы, қарама-қайшылығы, көп  жақтылығы бақалады. Бұл негізінен белгілі курстар арқылы немесе жоғарыдағы адамдардың ниеттенуіне байланысты. Жалпы әрбір адамның мақсатын өзінің қатысуынсыз іске </w:t>
      </w:r>
      <w:r w:rsidRPr="0029372F">
        <w:rPr>
          <w:rFonts w:eastAsia="Batang"/>
          <w:lang w:val="kk-KZ"/>
        </w:rPr>
        <w:lastRenderedPageBreak/>
        <w:t>асыруға болмайды. Сондықтан Қазақстанның әрбір азаматты жоғарыдағы мақсатты іске асыруға үлес қосуы тиіс. Егер де, халық білімді, ақылды, мәдениетті, гуманды, демократиялы, әділетті, кәсіби бағдарлы болса, соғұрлы қоғам өркениет де» гейіне көтеріледі. Сол себептен, Қазақстанның болашақ иелерін сол тұрғыда тәрбиелеу қажет.</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Кәсіп, мамандық – арнайы дайындықты қажет  ететін еңбек іс-әрекеті. Сондықтан, педагогикалық іс-әрекет - әрі кәсіби, әрі кәсіби емес болып бөлінеді.</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Мамандық деп жеке тұлғаның шұғылданатын негізгі еңбек түрі мен қызметін айтады. Педагогикалық мамандық - жер бетіндегі алғашқы мамандықтардың бірі.</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Таным тарихында іс-әрекет ұғымы екі түрлі мәнде, біріншіден, дүниеге көзқарастық ұстанымы ретінде, екіншіден, әр түрлі әлеуметтік ғылымдарға негіз болған постулат мәнінде қолданылып келеді. ХХ ғасырда әлеуметтік өмір формалары мен мәдени құндылықтардың пайда болуының негізі, қайнар көзі іс-әрекет деп қарайтын ұстанымы бірқатар әлеуметтік ғылымдардың қалыптасып дамуына негіз болды. Күнделікті өмірде «іс-әрекет» сөзі – еңбек, іс деген қарапайым ұғымды білдіреді. Ал ғылымда адамның болмысымен байланысты қарастырылады, онымен ғылымның бірнеше салалары: философия, психология, тарих, мәдениеттану, педагогика және т.с.с. шұғылданады. Іс-әрекет проблемасы, көбінесе, гуманитарлық пәндерде (психология, философия, әлеуметтану) зерттелген, онда іс-әрекеттің түрлерін анықтауға бірдей негіз болмаған: бір жіктеуде - ол оқу, еңбек, ойын; екіншісінде - таным, еңбек, қарым-қатынас; ал әлеуметтанушылардың еңбектерінде - еңбек, саяси, көркемөнер, ғылыми іс-әрекет және т.б. </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«Мұғалім» мен «педагог» туралы түсінік педагогикалық қызмет атқаратын мамандарға арналған синоним ретінде қолданады. Мұғалім деп негізінде мектептегі педагогтарды айтады. Педагог деп жалпылама айтылады. Педагогтың әлеуметтік статусының 2 түрі бар: </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1) мамандар, яғни арнайы даярлығы барлар; </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2) басқа мамандықтардағы, бірақ тәрбиеші, оқытушы қызметін атқарып жүргендер. </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Педагогикалық қызмет оқушы мен тәрбиеленушінің дамуына жұмыс істейтін мақсатты, арнайы ұйымдасқан педагогикалық бірлестігінен туындайды. </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Мамандық қызметінің түрлері: оқыту, тәрбиелеу, дамыту, біліктілігін арттыру болып табылады. </w:t>
      </w:r>
    </w:p>
    <w:p w:rsidR="00C10A38" w:rsidRPr="0029372F" w:rsidRDefault="00C10A38" w:rsidP="00C10A38">
      <w:pPr>
        <w:shd w:val="clear" w:color="auto" w:fill="FFFFFF"/>
        <w:autoSpaceDE w:val="0"/>
        <w:autoSpaceDN w:val="0"/>
        <w:adjustRightInd w:val="0"/>
        <w:spacing w:line="331" w:lineRule="exact"/>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ХХІ ғасырда білім беруді дамытудың жолдары белгілі бір дәрежеде мұғалім даярлығынан бастап, оның іс-әрекетінің тәжірибелік тұрғыдан ұшталып, шыңдала түсуіне дейін тікелей қатысты. Өйткені, қазіргі заман мұғалімінің эмпирикалық тәжірибесінде әр түрлі білім беру технологияларын пайдалану, оның жетістіктерін болжау, өздігімен жобалау мен құрастыру негізінде жоғары нәтижелерге қол жеткізуге ұмтылыс байқалады. </w:t>
      </w:r>
    </w:p>
    <w:p w:rsidR="00C10A38" w:rsidRPr="0029372F" w:rsidRDefault="00C10A38" w:rsidP="00C10A38">
      <w:pPr>
        <w:shd w:val="clear" w:color="auto" w:fill="FFFFFF"/>
        <w:autoSpaceDE w:val="0"/>
        <w:autoSpaceDN w:val="0"/>
        <w:adjustRightInd w:val="0"/>
        <w:spacing w:before="14" w:line="324" w:lineRule="exact"/>
        <w:ind w:right="65" w:firstLine="540"/>
        <w:jc w:val="both"/>
        <w:rPr>
          <w:rFonts w:ascii="Times New Roman CYR" w:hAnsi="Times New Roman CYR" w:cs="Times New Roman CYR"/>
          <w:lang w:val="kk-KZ"/>
        </w:rPr>
      </w:pPr>
      <w:r w:rsidRPr="0029372F">
        <w:rPr>
          <w:rFonts w:ascii="Times New Roman CYR" w:hAnsi="Times New Roman CYR" w:cs="Times New Roman CYR"/>
          <w:lang w:val="kk-KZ"/>
        </w:rPr>
        <w:t>Сондықтан да, XXI ғасыр мұғалімдеріне қойылатын талаптар ауқымы үлкен:</w:t>
      </w:r>
    </w:p>
    <w:p w:rsidR="00C10A38" w:rsidRPr="0029372F" w:rsidRDefault="00C10A38" w:rsidP="00C10A38">
      <w:pPr>
        <w:widowControl w:val="0"/>
        <w:numPr>
          <w:ilvl w:val="0"/>
          <w:numId w:val="3"/>
        </w:numPr>
        <w:shd w:val="clear" w:color="auto" w:fill="FFFFFF"/>
        <w:tabs>
          <w:tab w:val="left" w:pos="886"/>
        </w:tabs>
        <w:autoSpaceDE w:val="0"/>
        <w:autoSpaceDN w:val="0"/>
        <w:adjustRightInd w:val="0"/>
        <w:spacing w:before="14" w:line="324" w:lineRule="exact"/>
        <w:ind w:firstLine="540"/>
        <w:jc w:val="both"/>
        <w:rPr>
          <w:rFonts w:ascii="Times New Roman CYR" w:hAnsi="Times New Roman CYR" w:cs="Times New Roman CYR"/>
          <w:lang w:val="kk-KZ"/>
        </w:rPr>
      </w:pPr>
      <w:r w:rsidRPr="0029372F">
        <w:rPr>
          <w:rFonts w:ascii="Times New Roman CYR" w:hAnsi="Times New Roman CYR" w:cs="Times New Roman CYR"/>
          <w:lang w:val="kk-KZ"/>
        </w:rPr>
        <w:t>жеке көзқарастары бар және оны қорғай білетін тұлға болуы тиіс;</w:t>
      </w:r>
    </w:p>
    <w:p w:rsidR="00C10A38" w:rsidRPr="0029372F" w:rsidRDefault="00C10A38" w:rsidP="00C10A38">
      <w:pPr>
        <w:widowControl w:val="0"/>
        <w:numPr>
          <w:ilvl w:val="0"/>
          <w:numId w:val="3"/>
        </w:numPr>
        <w:shd w:val="clear" w:color="auto" w:fill="FFFFFF"/>
        <w:tabs>
          <w:tab w:val="left" w:pos="886"/>
        </w:tabs>
        <w:autoSpaceDE w:val="0"/>
        <w:autoSpaceDN w:val="0"/>
        <w:adjustRightInd w:val="0"/>
        <w:spacing w:before="36" w:line="324" w:lineRule="exact"/>
        <w:ind w:left="900"/>
        <w:jc w:val="both"/>
        <w:rPr>
          <w:rFonts w:ascii="Times New Roman CYR" w:hAnsi="Times New Roman CYR" w:cs="Times New Roman CYR"/>
          <w:lang w:val="kk-KZ"/>
        </w:rPr>
      </w:pPr>
      <w:r w:rsidRPr="0029372F">
        <w:rPr>
          <w:rFonts w:ascii="Times New Roman CYR" w:hAnsi="Times New Roman CYR" w:cs="Times New Roman CYR"/>
          <w:lang w:val="kk-KZ"/>
        </w:rPr>
        <w:t>психологиялық-педагогикалык білімдерін жетілдіріп, үйренумен қатар, оларды шебер қолдана білуі тиіс;</w:t>
      </w:r>
    </w:p>
    <w:p w:rsidR="00C10A38" w:rsidRPr="0029372F" w:rsidRDefault="00C10A38" w:rsidP="00C10A38">
      <w:pPr>
        <w:widowControl w:val="0"/>
        <w:numPr>
          <w:ilvl w:val="0"/>
          <w:numId w:val="3"/>
        </w:numPr>
        <w:shd w:val="clear" w:color="auto" w:fill="FFFFFF"/>
        <w:tabs>
          <w:tab w:val="left" w:pos="886"/>
        </w:tabs>
        <w:autoSpaceDE w:val="0"/>
        <w:autoSpaceDN w:val="0"/>
        <w:adjustRightInd w:val="0"/>
        <w:spacing w:before="36"/>
        <w:ind w:firstLine="540"/>
        <w:jc w:val="both"/>
        <w:rPr>
          <w:rFonts w:ascii="Times New Roman CYR" w:hAnsi="Times New Roman CYR" w:cs="Times New Roman CYR"/>
          <w:lang w:val="kk-KZ"/>
        </w:rPr>
      </w:pPr>
      <w:r w:rsidRPr="0029372F">
        <w:rPr>
          <w:rFonts w:ascii="Times New Roman CYR" w:hAnsi="Times New Roman CYR" w:cs="Times New Roman CYR"/>
          <w:lang w:val="kk-KZ"/>
        </w:rPr>
        <w:t>білім негіздерін өздігімен оқып үйренуге оқушыларды баулу;</w:t>
      </w:r>
    </w:p>
    <w:p w:rsidR="00C10A38" w:rsidRPr="0029372F" w:rsidRDefault="00C10A38" w:rsidP="00C10A38">
      <w:pPr>
        <w:widowControl w:val="0"/>
        <w:numPr>
          <w:ilvl w:val="0"/>
          <w:numId w:val="3"/>
        </w:numPr>
        <w:shd w:val="clear" w:color="auto" w:fill="FFFFFF"/>
        <w:tabs>
          <w:tab w:val="left" w:pos="886"/>
          <w:tab w:val="left" w:pos="2736"/>
          <w:tab w:val="left" w:pos="6077"/>
          <w:tab w:val="left" w:pos="8330"/>
        </w:tabs>
        <w:autoSpaceDE w:val="0"/>
        <w:autoSpaceDN w:val="0"/>
        <w:adjustRightInd w:val="0"/>
        <w:spacing w:before="22" w:line="324" w:lineRule="exact"/>
        <w:ind w:firstLine="540"/>
        <w:jc w:val="both"/>
        <w:rPr>
          <w:rFonts w:ascii="Times New Roman CYR" w:hAnsi="Times New Roman CYR" w:cs="Times New Roman CYR"/>
          <w:lang w:val="kk-KZ"/>
        </w:rPr>
      </w:pPr>
      <w:r w:rsidRPr="0029372F">
        <w:rPr>
          <w:rFonts w:ascii="Times New Roman CYR" w:hAnsi="Times New Roman CYR" w:cs="Times New Roman CYR"/>
          <w:lang w:val="kk-KZ"/>
        </w:rPr>
        <w:t>ұстаздың ұйымдастырушылық, бейімділік, сараптамашылық қабілеттерімен қатар болып жатқан педагогикалық жағдайларды, құбылыстарды талдай білуі шарт.</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Мұғалім еңбегінің өзіндік ерекшелігі – оның нәтижелері кейінгі уақытқа ысырылып тасталғандай бірден көріне қоймайды. В.А.Сухомлинский «Жер жыртушы, тұқым себуші, астық басушы егіс даласында өсірілген бидай масағымен және бір уыс дәнге бірнеше айдан кейін қуанып мәз болады ... – мұғалім өз жасампаздығының жемісін көру үшін жылдар бойы еңбек ету керек болады» деген. Педагогикалық қателердің, біліксіз педагогикалық ықпалдардың  жазасын баланың өзі (кейде бірнеше жылдан кейін ересек болған кезінде) және оның жақындары көріп жатады. Мұғалім оқушы тұлғасын </w:t>
      </w:r>
      <w:r w:rsidRPr="0029372F">
        <w:rPr>
          <w:rFonts w:ascii="Times New Roman CYR" w:hAnsi="Times New Roman CYR" w:cs="Times New Roman CYR"/>
          <w:lang w:val="kk-KZ"/>
        </w:rPr>
        <w:lastRenderedPageBreak/>
        <w:t>қалыптастырушы делінеді. Бұл процестің күрделілігі тәрбиеленушінің үнемі өзгеріп тұратындығына байланысты.</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Мұғалім қызметінің тағы бір ерекшелігі – қолында нәтиже өлшеуіші жоқ. Оның ең басты жұмысы – оқыту мен тәрбиелеу барысында туындайтын қарым-қатынасты басқару. Мұғалім көптеген нақты жағдайда қысқа уақыттың ішінде ең дұрыс педагогикалық шешімді таба білуі тиіс, ал, бұл - өте күрделі іс-әрекет. </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p>
    <w:p w:rsidR="00C10A38" w:rsidRPr="0029372F" w:rsidRDefault="00C10A38" w:rsidP="00C10A38">
      <w:pPr>
        <w:jc w:val="center"/>
        <w:rPr>
          <w:rFonts w:ascii="Times New Roman KK EK" w:hAnsi="Times New Roman KK EK"/>
          <w:b/>
          <w:lang w:val="kk-KZ"/>
        </w:rPr>
      </w:pPr>
    </w:p>
    <w:p w:rsidR="00C10A38" w:rsidRPr="0029372F" w:rsidRDefault="00C10A38" w:rsidP="00C10A38">
      <w:pPr>
        <w:autoSpaceDE w:val="0"/>
        <w:autoSpaceDN w:val="0"/>
        <w:jc w:val="center"/>
        <w:rPr>
          <w:rFonts w:ascii="Times New Roman KK EK" w:hAnsi="Times New Roman KK EK"/>
          <w:b/>
          <w:lang w:val="kk-KZ"/>
        </w:rPr>
      </w:pPr>
      <w:r w:rsidRPr="0029372F">
        <w:rPr>
          <w:rFonts w:ascii="Times New Roman KK EK" w:hAnsi="Times New Roman KK EK"/>
          <w:b/>
          <w:lang w:val="kk-KZ"/>
        </w:rPr>
        <w:t>Негізгі әдебиет:</w:t>
      </w:r>
    </w:p>
    <w:p w:rsidR="00C10A38" w:rsidRPr="0029372F" w:rsidRDefault="00C10A38" w:rsidP="00C10A38">
      <w:pPr>
        <w:autoSpaceDE w:val="0"/>
        <w:autoSpaceDN w:val="0"/>
        <w:jc w:val="both"/>
        <w:rPr>
          <w:rFonts w:ascii="Times New Roman KK EK" w:hAnsi="Times New Roman KK EK"/>
          <w:lang w:val="kk-KZ"/>
        </w:rPr>
      </w:pPr>
      <w:r w:rsidRPr="0029372F">
        <w:rPr>
          <w:rFonts w:ascii="Times New Roman KK EK" w:hAnsi="Times New Roman KK EK"/>
          <w:lang w:val="kk-KZ"/>
        </w:rPr>
        <w:t>1. Мижериков В.А., Ермоленко М.Н., Введение в педагогическую деятельность. – М., 2002 г.</w:t>
      </w:r>
    </w:p>
    <w:p w:rsidR="00C10A38" w:rsidRPr="0029372F" w:rsidRDefault="00C10A38" w:rsidP="00C10A38">
      <w:pPr>
        <w:autoSpaceDE w:val="0"/>
        <w:autoSpaceDN w:val="0"/>
        <w:jc w:val="both"/>
        <w:rPr>
          <w:rFonts w:ascii="Times New Roman KK EK" w:hAnsi="Times New Roman KK EK"/>
          <w:lang w:val="kk-KZ"/>
        </w:rPr>
      </w:pPr>
      <w:r w:rsidRPr="0029372F">
        <w:rPr>
          <w:rFonts w:ascii="Times New Roman KK EK" w:hAnsi="Times New Roman KK EK"/>
          <w:lang w:val="kk-KZ"/>
        </w:rPr>
        <w:t>2. Никитина Н.Н., Кислинская Н.В., М.Н., Введение в педагогическую деятельность. – М., 2004 г.</w:t>
      </w:r>
    </w:p>
    <w:p w:rsidR="00C10A38" w:rsidRPr="0029372F" w:rsidRDefault="00C10A38" w:rsidP="00C10A38">
      <w:pPr>
        <w:autoSpaceDE w:val="0"/>
        <w:autoSpaceDN w:val="0"/>
        <w:jc w:val="both"/>
        <w:rPr>
          <w:rFonts w:ascii="Times New Roman KK EK" w:hAnsi="Times New Roman KK EK"/>
          <w:lang w:val="kk-KZ"/>
        </w:rPr>
      </w:pPr>
      <w:r w:rsidRPr="0029372F">
        <w:rPr>
          <w:rFonts w:ascii="Times New Roman KK EK" w:hAnsi="Times New Roman KK EK"/>
          <w:lang w:val="kk-KZ"/>
        </w:rPr>
        <w:t>3. Рувинский Л.И., Мамандыққа кіріспе. – А., 1991 ж.</w:t>
      </w:r>
    </w:p>
    <w:p w:rsidR="00C10A38" w:rsidRPr="0029372F" w:rsidRDefault="00C10A38" w:rsidP="00C10A38">
      <w:pPr>
        <w:autoSpaceDE w:val="0"/>
        <w:autoSpaceDN w:val="0"/>
        <w:jc w:val="both"/>
        <w:rPr>
          <w:rFonts w:ascii="Times New Roman KK EK" w:hAnsi="Times New Roman KK EK"/>
          <w:lang w:val="kk-KZ"/>
        </w:rPr>
      </w:pPr>
      <w:r w:rsidRPr="0029372F">
        <w:rPr>
          <w:rFonts w:ascii="Times New Roman KK EK" w:hAnsi="Times New Roman KK EK"/>
          <w:lang w:val="kk-KZ"/>
        </w:rPr>
        <w:t>4. Синица И.Е., Педагогикалық шеберлік. -А., 1981 ж.</w:t>
      </w:r>
    </w:p>
    <w:p w:rsidR="00C10A38" w:rsidRPr="0029372F" w:rsidRDefault="00C10A38" w:rsidP="00C10A38">
      <w:pPr>
        <w:autoSpaceDE w:val="0"/>
        <w:autoSpaceDN w:val="0"/>
        <w:jc w:val="both"/>
        <w:rPr>
          <w:rFonts w:ascii="Times New Roman KK EK" w:hAnsi="Times New Roman KK EK"/>
          <w:lang w:val="kk-KZ"/>
        </w:rPr>
      </w:pPr>
      <w:r w:rsidRPr="0029372F">
        <w:rPr>
          <w:rFonts w:ascii="Times New Roman KK EK" w:hAnsi="Times New Roman KK EK"/>
          <w:lang w:val="kk-KZ"/>
        </w:rPr>
        <w:t>5. Синица И.Е., Педагогикалық әдеп және ұстаз шеберлігі. -А., 1981 ж.</w:t>
      </w:r>
    </w:p>
    <w:p w:rsidR="00C10A38" w:rsidRPr="0029372F" w:rsidRDefault="00C10A38" w:rsidP="00C10A38">
      <w:pPr>
        <w:jc w:val="both"/>
        <w:rPr>
          <w:b/>
          <w:lang w:val="kk-KZ"/>
        </w:rPr>
      </w:pPr>
    </w:p>
    <w:p w:rsidR="00C10A38" w:rsidRPr="0029372F" w:rsidRDefault="00C10A38" w:rsidP="00C10A38">
      <w:pPr>
        <w:jc w:val="both"/>
        <w:rPr>
          <w:b/>
          <w:lang w:val="kk-KZ"/>
        </w:rPr>
      </w:pPr>
    </w:p>
    <w:p w:rsidR="00C10A38" w:rsidRPr="0029372F" w:rsidRDefault="00C10A38" w:rsidP="00C10A38">
      <w:pPr>
        <w:jc w:val="both"/>
        <w:rPr>
          <w:b/>
          <w:noProof/>
          <w:lang w:val="kk-KZ"/>
        </w:rPr>
      </w:pPr>
      <w:r w:rsidRPr="0029372F">
        <w:rPr>
          <w:b/>
          <w:lang w:val="kk-KZ"/>
        </w:rPr>
        <w:t xml:space="preserve">3-дәріс </w:t>
      </w:r>
      <w:r w:rsidRPr="0029372F">
        <w:rPr>
          <w:rFonts w:eastAsia="Batang"/>
          <w:b/>
          <w:lang w:val="kk-KZ" w:eastAsia="ko-KR"/>
        </w:rPr>
        <w:t>Педагогты</w:t>
      </w:r>
      <w:r w:rsidRPr="0029372F">
        <w:rPr>
          <w:b/>
          <w:noProof/>
          <w:lang w:val="kk-KZ"/>
        </w:rPr>
        <w:t>ң кәсіби іс-әрекеті және оның тұлғасы</w:t>
      </w:r>
    </w:p>
    <w:p w:rsidR="00C10A38" w:rsidRPr="0029372F" w:rsidRDefault="00C10A38" w:rsidP="00C10A38">
      <w:pPr>
        <w:ind w:firstLine="540"/>
        <w:jc w:val="both"/>
        <w:rPr>
          <w:b/>
          <w:noProof/>
          <w:lang w:val="kk-KZ"/>
        </w:rPr>
      </w:pPr>
      <w:r w:rsidRPr="0029372F">
        <w:rPr>
          <w:rFonts w:eastAsia="Batang"/>
          <w:b/>
          <w:lang w:val="kk-KZ" w:eastAsia="ko-KR"/>
        </w:rPr>
        <w:t>Н.В. Кузьминаны</w:t>
      </w:r>
      <w:r w:rsidRPr="0029372F">
        <w:rPr>
          <w:b/>
          <w:noProof/>
          <w:lang w:val="kk-KZ"/>
        </w:rPr>
        <w:t xml:space="preserve">ң зерттеуі бойынша педагогикалық іс-әрекеттің компоненттері. </w:t>
      </w:r>
    </w:p>
    <w:p w:rsidR="00C10A38" w:rsidRPr="0029372F" w:rsidRDefault="00C10A38" w:rsidP="00C10A38">
      <w:pPr>
        <w:ind w:firstLine="540"/>
        <w:jc w:val="both"/>
        <w:rPr>
          <w:lang w:val="kk-KZ"/>
        </w:rPr>
      </w:pPr>
      <w:r w:rsidRPr="0029372F">
        <w:rPr>
          <w:lang w:val="kk-KZ"/>
        </w:rPr>
        <w:t>Педагогикалық қабілеттің даму деңгейіне қарай Н.В.Кузьмина педагогтардың мынадай біліктілігін ұсынады: данышпан, дарынды, әр түрлі дәрежедегі қабілет: өте қабілетті (педагогикалық міндеттерді шешуді қамтамасыз етудің жүйесін өз бетімен жасаған) және аз қабілетті (оқушылармен қарым-қатынас жүйесінде сезімтал емес).</w:t>
      </w:r>
    </w:p>
    <w:p w:rsidR="00C10A38" w:rsidRPr="0029372F" w:rsidRDefault="00C10A38" w:rsidP="00C10A38">
      <w:pPr>
        <w:ind w:firstLine="540"/>
        <w:jc w:val="both"/>
        <w:rPr>
          <w:lang w:val="kk-KZ"/>
        </w:rPr>
      </w:pPr>
      <w:r w:rsidRPr="0029372F">
        <w:rPr>
          <w:lang w:val="kk-KZ"/>
        </w:rPr>
        <w:t>Педагогикалық қабілеттің жоғары деңгейіне арнайы қабілет (пән бойынша, мысалы, математикалық қабілет) жатады, ол да педагогикалық мақсатқа жетуге ықпал етеді.</w:t>
      </w:r>
    </w:p>
    <w:p w:rsidR="00C10A38" w:rsidRPr="0029372F" w:rsidRDefault="00C10A38" w:rsidP="00C10A38">
      <w:pPr>
        <w:ind w:firstLine="540"/>
        <w:jc w:val="both"/>
        <w:rPr>
          <w:lang w:val="kk-KZ"/>
        </w:rPr>
      </w:pPr>
      <w:r w:rsidRPr="0029372F">
        <w:rPr>
          <w:lang w:val="kk-KZ"/>
        </w:rPr>
        <w:t xml:space="preserve">Кәсіби мұғалімнің  академиялық білім беру, тәрбиелеу, дамыту қабілеті болуы тиіс. Академиялық қабілет және білім, білімділік нєтижесі - педагогикалыќ іс-әрекеттің міндетті компоненті жєне шарты.  Педагогикалық қабілеттің бұл екі түрінсіз педагогикалық іс-әрекетті жүзеге асыру мүмкін емес. </w:t>
      </w:r>
    </w:p>
    <w:p w:rsidR="00C10A38" w:rsidRPr="0029372F" w:rsidRDefault="00C10A38" w:rsidP="00C10A38">
      <w:pPr>
        <w:ind w:firstLine="540"/>
        <w:jc w:val="both"/>
        <w:rPr>
          <w:lang w:val="kk-KZ"/>
        </w:rPr>
      </w:pPr>
      <w:r w:rsidRPr="0029372F">
        <w:rPr>
          <w:lang w:val="kk-KZ"/>
        </w:rPr>
        <w:t xml:space="preserve">Н.В.Кузьмина педагогикалық іс-әрекеттің бес компоненттен тұратын функционалдық моделін ұсынды:  </w:t>
      </w:r>
    </w:p>
    <w:p w:rsidR="00C10A38" w:rsidRPr="0029372F" w:rsidRDefault="00C10A38" w:rsidP="00C10A38">
      <w:pPr>
        <w:ind w:firstLine="540"/>
        <w:jc w:val="both"/>
        <w:rPr>
          <w:lang w:val="kk-KZ"/>
        </w:rPr>
      </w:pPr>
      <w:r w:rsidRPr="0029372F">
        <w:rPr>
          <w:lang w:val="kk-KZ"/>
        </w:rPr>
        <w:t xml:space="preserve">1) </w:t>
      </w:r>
      <w:r w:rsidRPr="0029372F">
        <w:rPr>
          <w:b/>
          <w:lang w:val="kk-KZ"/>
        </w:rPr>
        <w:t>гностикалық,</w:t>
      </w:r>
      <w:r w:rsidRPr="0029372F">
        <w:rPr>
          <w:lang w:val="kk-KZ"/>
        </w:rPr>
        <w:t xml:space="preserve"> педагогикалыќ жүйені қолдаудың заңдары мен механизмдері туралы жаңа білім алу мен білімдік қор жинау міндетін шешедқ</w:t>
      </w:r>
    </w:p>
    <w:p w:rsidR="00C10A38" w:rsidRPr="0029372F" w:rsidRDefault="00C10A38" w:rsidP="00C10A38">
      <w:pPr>
        <w:ind w:firstLine="540"/>
        <w:jc w:val="both"/>
        <w:rPr>
          <w:lang w:val="kk-KZ"/>
        </w:rPr>
      </w:pPr>
      <w:r w:rsidRPr="0029372F">
        <w:rPr>
          <w:lang w:val="kk-KZ"/>
        </w:rPr>
        <w:t xml:space="preserve">2) </w:t>
      </w:r>
      <w:r w:rsidRPr="0029372F">
        <w:rPr>
          <w:b/>
          <w:lang w:val="kk-KZ"/>
        </w:rPr>
        <w:t>жобалаушылық,</w:t>
      </w:r>
      <w:r w:rsidRPr="0029372F">
        <w:rPr>
          <w:lang w:val="kk-KZ"/>
        </w:rPr>
        <w:t xml:space="preserve"> бұл – оқытылып отырған курс мақсаты мен ол мақсатқа жету жолдарын жобалаумен байланысты;</w:t>
      </w:r>
    </w:p>
    <w:p w:rsidR="00C10A38" w:rsidRPr="0029372F" w:rsidRDefault="00C10A38" w:rsidP="00C10A38">
      <w:pPr>
        <w:ind w:firstLine="540"/>
        <w:jc w:val="both"/>
        <w:rPr>
          <w:lang w:val="kk-KZ"/>
        </w:rPr>
      </w:pPr>
      <w:r w:rsidRPr="0029372F">
        <w:rPr>
          <w:lang w:val="kk-KZ"/>
        </w:rPr>
        <w:t xml:space="preserve">3) </w:t>
      </w:r>
      <w:r w:rsidRPr="0029372F">
        <w:rPr>
          <w:b/>
          <w:lang w:val="kk-KZ"/>
        </w:rPr>
        <w:t>конструктивтік (сындарлы) компонент</w:t>
      </w:r>
      <w:r w:rsidRPr="0029372F">
        <w:rPr>
          <w:lang w:val="kk-KZ"/>
        </w:rPr>
        <w:t>, бұған курс мазмұны, сабақты өткізу түрі мен әдістерінің композициясын түзу мен таңдау жөніндегі іс-әрекеттер енеді;</w:t>
      </w:r>
    </w:p>
    <w:p w:rsidR="00C10A38" w:rsidRPr="0029372F" w:rsidRDefault="00C10A38" w:rsidP="00C10A38">
      <w:pPr>
        <w:ind w:firstLine="540"/>
        <w:jc w:val="both"/>
        <w:rPr>
          <w:lang w:val="kk-KZ"/>
        </w:rPr>
      </w:pPr>
      <w:r w:rsidRPr="0029372F">
        <w:rPr>
          <w:lang w:val="kk-KZ"/>
        </w:rPr>
        <w:t xml:space="preserve">4) </w:t>
      </w:r>
      <w:r w:rsidRPr="0029372F">
        <w:rPr>
          <w:b/>
          <w:lang w:val="kk-KZ"/>
        </w:rPr>
        <w:t>ұйымдастырушылық</w:t>
      </w:r>
      <w:r w:rsidRPr="0029372F">
        <w:rPr>
          <w:lang w:val="kk-KZ"/>
        </w:rPr>
        <w:t xml:space="preserve"> бойынша жоспарланғанды жүзеге асыру міндеттері шешеді;</w:t>
      </w:r>
    </w:p>
    <w:p w:rsidR="00C10A38" w:rsidRPr="0029372F" w:rsidRDefault="00C10A38" w:rsidP="00C10A38">
      <w:pPr>
        <w:ind w:firstLine="540"/>
        <w:jc w:val="both"/>
        <w:rPr>
          <w:lang w:val="kk-KZ"/>
        </w:rPr>
      </w:pPr>
      <w:r w:rsidRPr="0029372F">
        <w:rPr>
          <w:lang w:val="kk-KZ"/>
        </w:rPr>
        <w:t xml:space="preserve">5) коммуникативтік компонент, бұған педагогикалық процесс субъектілерінің арасында педагогикалық мақсатқа сай өзара қатынас орнатумен байланысты іс-әрекеттер енеді. </w:t>
      </w:r>
    </w:p>
    <w:p w:rsidR="00C10A38" w:rsidRPr="0029372F" w:rsidRDefault="00C10A38" w:rsidP="00C10A38">
      <w:pPr>
        <w:ind w:firstLine="540"/>
        <w:jc w:val="both"/>
        <w:rPr>
          <w:lang w:val="kk-KZ"/>
        </w:rPr>
      </w:pPr>
      <w:r w:rsidRPr="0029372F">
        <w:rPr>
          <w:lang w:val="kk-KZ"/>
        </w:rPr>
        <w:t xml:space="preserve">Маманның педагогикалық- психологиялық  іс-әрекеті жоғарыда баяндалғандай, жекелеген іс-әрекет жиынтығы, нақтырақ айтсақ: әртүрлі әдебиетті, бағдарламаларды, оқулықтарды, оқу-әдістемелік кешендерді және тағы да басқа оқыту құралдарын талдау, соның негізінде оқушылардың жас ерекшеліктерін ескере отырып, қажетті оқу материалын іріктеп таңдау және оларды құрастыру болып табылады. </w:t>
      </w:r>
    </w:p>
    <w:p w:rsidR="00C10A38" w:rsidRPr="0029372F" w:rsidRDefault="00C10A38" w:rsidP="00C10A38">
      <w:pPr>
        <w:ind w:firstLine="540"/>
        <w:jc w:val="both"/>
        <w:rPr>
          <w:lang w:val="kk-KZ"/>
        </w:rPr>
      </w:pPr>
    </w:p>
    <w:p w:rsidR="00C10A38" w:rsidRPr="0029372F" w:rsidRDefault="00C10A38" w:rsidP="00C10A38">
      <w:pPr>
        <w:ind w:firstLine="585"/>
        <w:jc w:val="both"/>
        <w:rPr>
          <w:b/>
          <w:noProof/>
          <w:lang w:val="kk-KZ"/>
        </w:rPr>
      </w:pPr>
      <w:r w:rsidRPr="0029372F">
        <w:rPr>
          <w:b/>
          <w:lang w:val="kk-KZ"/>
        </w:rPr>
        <w:t xml:space="preserve"> </w:t>
      </w:r>
      <w:r w:rsidRPr="0029372F">
        <w:rPr>
          <w:b/>
          <w:noProof/>
          <w:lang w:val="kk-KZ"/>
        </w:rPr>
        <w:t xml:space="preserve">2. А.И. Шербаковтың зерттеуі бойынша педагогикалық процесті жүзеге асыру сатысындағы педагогикалық іс-әрекетің компоненттері. </w:t>
      </w:r>
    </w:p>
    <w:p w:rsidR="00C10A38" w:rsidRPr="0029372F" w:rsidRDefault="00C10A38" w:rsidP="00C10A38">
      <w:pPr>
        <w:jc w:val="both"/>
        <w:rPr>
          <w:lang w:val="kk-KZ"/>
        </w:rPr>
      </w:pPr>
    </w:p>
    <w:p w:rsidR="00C10A38" w:rsidRPr="0029372F" w:rsidRDefault="00C10A38" w:rsidP="00C10A38">
      <w:pPr>
        <w:ind w:firstLine="540"/>
        <w:jc w:val="both"/>
        <w:rPr>
          <w:lang w:val="kk-KZ"/>
        </w:rPr>
      </w:pPr>
      <w:r w:rsidRPr="0029372F">
        <w:rPr>
          <w:lang w:val="kk-KZ"/>
        </w:rPr>
        <w:t xml:space="preserve">Мұғалімнің педагогикалық іс-әрекеті кәсіби іс-әрекеттің  негізгі субъектісі болып табылады. Мұғалім оќушыларды оқыту сапасына, олардың білім және тәрбие деңгейіне жауапты екендігі белгілі. Мұғалімнің жұмысы, оның жеке тұлғасының негізгі сапаларының кәсіби іс-әрекетінің сипатына сай келген жағдайда ғана табысты болады. </w:t>
      </w:r>
    </w:p>
    <w:p w:rsidR="00C10A38" w:rsidRPr="0029372F" w:rsidRDefault="00C10A38" w:rsidP="00C10A38">
      <w:pPr>
        <w:ind w:firstLine="540"/>
        <w:jc w:val="both"/>
        <w:rPr>
          <w:lang w:val="kk-KZ"/>
        </w:rPr>
      </w:pPr>
      <w:r w:rsidRPr="0029372F">
        <w:rPr>
          <w:lang w:val="kk-KZ"/>
        </w:rPr>
        <w:t>А.Н.Щербаков мұғалімнің іс-әрекеті жөнінде: «Кеңес мұғалімінің іс-әрекеті, ол қандай түрде болмасын, өзінің психологиялық мазмұны жағынан адамнан жоғары идеялылықты, айқын кәсіби бағыттылықты, тиянақты білім мен орнықты ықыласты, балалықтың заңдарын, оқыту мен тәрбиелеудің теориясы мен практикасын білуді талап ететін күрделі еңбек» дейді. Осы сапалардың барлығы бірігіп біртұтас құрылым міндеттерін атқарады да, мұғалімнің тұлғасын сипаттайды.</w:t>
      </w:r>
    </w:p>
    <w:p w:rsidR="00C10A38" w:rsidRPr="0029372F" w:rsidRDefault="00C10A38" w:rsidP="00C10A38">
      <w:pPr>
        <w:ind w:firstLine="540"/>
        <w:jc w:val="both"/>
        <w:rPr>
          <w:lang w:val="kk-KZ"/>
        </w:rPr>
      </w:pPr>
      <w:r w:rsidRPr="0029372F">
        <w:rPr>
          <w:lang w:val="kk-KZ"/>
        </w:rPr>
        <w:t xml:space="preserve">«Мұғалім» мен «педагог» туралы түсінік педагогикалық қызмет атқаратын мамандарға арналған синоним ретінде қолданады. Мұғалім деп негізінде мектептегі педагогтарды айтады. Педагог деп жалпылама айтылады. Педагогтың әлеуметтік статусының 2 түрі бар: </w:t>
      </w:r>
    </w:p>
    <w:p w:rsidR="00C10A38" w:rsidRPr="0029372F" w:rsidRDefault="00C10A38" w:rsidP="00C10A38">
      <w:pPr>
        <w:ind w:firstLine="540"/>
        <w:jc w:val="both"/>
        <w:rPr>
          <w:lang w:val="kk-KZ"/>
        </w:rPr>
      </w:pPr>
      <w:r w:rsidRPr="0029372F">
        <w:rPr>
          <w:lang w:val="kk-KZ"/>
        </w:rPr>
        <w:t xml:space="preserve">1) мамандар, яғни арнайы даярлығы барлар; </w:t>
      </w:r>
    </w:p>
    <w:p w:rsidR="00C10A38" w:rsidRPr="0029372F" w:rsidRDefault="00C10A38" w:rsidP="00C10A38">
      <w:pPr>
        <w:ind w:firstLine="540"/>
        <w:jc w:val="both"/>
        <w:rPr>
          <w:lang w:val="kk-KZ"/>
        </w:rPr>
      </w:pPr>
      <w:r w:rsidRPr="0029372F">
        <w:rPr>
          <w:lang w:val="kk-KZ"/>
        </w:rPr>
        <w:t xml:space="preserve">2) басқа мамандықтардағы, бірақ тәрбиеші, оқытушы қызметін атқарып жүргендер. </w:t>
      </w:r>
    </w:p>
    <w:p w:rsidR="00C10A38" w:rsidRPr="0029372F" w:rsidRDefault="00C10A38" w:rsidP="00C10A38">
      <w:pPr>
        <w:ind w:firstLine="540"/>
        <w:jc w:val="both"/>
        <w:rPr>
          <w:lang w:val="kk-KZ"/>
        </w:rPr>
      </w:pPr>
      <w:r w:rsidRPr="0029372F">
        <w:rPr>
          <w:lang w:val="kk-KZ"/>
        </w:rPr>
        <w:t>Бұларды педагогикалық қызметкерлер деп айтуға бола ма? Неге болмайды, егер де, оның тәжірибесі мен білімі жеткілікті болса.</w:t>
      </w:r>
    </w:p>
    <w:p w:rsidR="00C10A38" w:rsidRPr="0029372F" w:rsidRDefault="00C10A38" w:rsidP="00C10A38">
      <w:pPr>
        <w:jc w:val="both"/>
        <w:rPr>
          <w:lang w:val="kk-KZ"/>
        </w:rPr>
      </w:pPr>
      <w:r w:rsidRPr="0029372F">
        <w:rPr>
          <w:lang w:val="kk-KZ"/>
        </w:rPr>
        <w:t xml:space="preserve">Педагогикалық қызмет оқушы мен тәрбиеленушінің дамуына жұмыс істейтін мақсатты, арнайы ұйымдасқан педагогикалық бірлестігінен туындайды. </w:t>
      </w:r>
    </w:p>
    <w:p w:rsidR="00C10A38" w:rsidRPr="0029372F" w:rsidRDefault="00C10A38" w:rsidP="00C10A38">
      <w:pPr>
        <w:ind w:firstLine="540"/>
        <w:jc w:val="both"/>
        <w:rPr>
          <w:lang w:val="kk-KZ"/>
        </w:rPr>
      </w:pPr>
      <w:r w:rsidRPr="0029372F">
        <w:rPr>
          <w:lang w:val="kk-KZ"/>
        </w:rPr>
        <w:t xml:space="preserve">Мамандық қызметінің түрлері: оқыту, тәрбиелеу, дамыту, біліктілігін арттыру болып табылады. </w:t>
      </w:r>
    </w:p>
    <w:p w:rsidR="00C10A38" w:rsidRPr="0029372F" w:rsidRDefault="00C10A38" w:rsidP="00C10A38">
      <w:pPr>
        <w:jc w:val="both"/>
        <w:rPr>
          <w:lang w:val="kk-KZ"/>
        </w:rPr>
      </w:pPr>
      <w:r w:rsidRPr="0029372F">
        <w:rPr>
          <w:lang w:val="kk-KZ"/>
        </w:rPr>
        <w:t>Мұғалім тұлғасының даму мүмкіндігін педагогикалық қызметтің гуманистігі деп атайды. Мамандыққа ықпал ететін негізгі шаралар:</w:t>
      </w:r>
    </w:p>
    <w:p w:rsidR="00C10A38" w:rsidRPr="0029372F" w:rsidRDefault="00C10A38" w:rsidP="00C10A38">
      <w:pPr>
        <w:jc w:val="both"/>
        <w:rPr>
          <w:lang w:val="kk-KZ"/>
        </w:rPr>
      </w:pPr>
      <w:r w:rsidRPr="0029372F">
        <w:rPr>
          <w:lang w:val="kk-KZ"/>
        </w:rPr>
        <w:t>- мамандық іс-әрекетінің мазмұны мен тұлғаның өзін-өзі көрсетуі;</w:t>
      </w:r>
    </w:p>
    <w:p w:rsidR="00C10A38" w:rsidRPr="0029372F" w:rsidRDefault="00C10A38" w:rsidP="00C10A38">
      <w:pPr>
        <w:jc w:val="both"/>
        <w:rPr>
          <w:lang w:val="kk-KZ"/>
        </w:rPr>
      </w:pPr>
      <w:r w:rsidRPr="0029372F">
        <w:rPr>
          <w:lang w:val="kk-KZ"/>
        </w:rPr>
        <w:t>- нәтижесін анықтайтын қоғамдық мәні;</w:t>
      </w:r>
    </w:p>
    <w:p w:rsidR="00C10A38" w:rsidRPr="0029372F" w:rsidRDefault="00C10A38" w:rsidP="00C10A38">
      <w:pPr>
        <w:jc w:val="both"/>
        <w:rPr>
          <w:lang w:val="kk-KZ"/>
        </w:rPr>
      </w:pPr>
      <w:r w:rsidRPr="0029372F">
        <w:rPr>
          <w:lang w:val="kk-KZ"/>
        </w:rPr>
        <w:t>- мамандықтың әлеуметтік орнында тұлғаның еңбектегі қызметінің қоғамдық бағасының анықталуы;</w:t>
      </w:r>
    </w:p>
    <w:p w:rsidR="00C10A38" w:rsidRPr="0029372F" w:rsidRDefault="00C10A38" w:rsidP="00C10A38">
      <w:pPr>
        <w:jc w:val="both"/>
        <w:rPr>
          <w:lang w:val="kk-KZ"/>
        </w:rPr>
      </w:pPr>
      <w:r w:rsidRPr="0029372F">
        <w:rPr>
          <w:lang w:val="kk-KZ"/>
        </w:rPr>
        <w:t>- еңбектің тәртібі мен жағдайы.</w:t>
      </w:r>
    </w:p>
    <w:p w:rsidR="00C10A38" w:rsidRPr="0029372F" w:rsidRDefault="00C10A38" w:rsidP="00C10A38">
      <w:pPr>
        <w:jc w:val="both"/>
        <w:rPr>
          <w:lang w:val="kk-KZ"/>
        </w:rPr>
      </w:pPr>
      <w:r w:rsidRPr="0029372F">
        <w:rPr>
          <w:lang w:val="kk-KZ"/>
        </w:rPr>
        <w:t>«Әрдайым оқытып, тәрбиелейтін мамандар ма? Дүниеге келген күннен бастап тәрбиелейтін кім?» деген сұрақтарға жауап іздеп көрейік.</w:t>
      </w:r>
    </w:p>
    <w:p w:rsidR="00C10A38" w:rsidRPr="0029372F" w:rsidRDefault="00C10A38" w:rsidP="00C10A38">
      <w:pPr>
        <w:ind w:firstLine="540"/>
        <w:jc w:val="both"/>
        <w:rPr>
          <w:lang w:val="kk-KZ"/>
        </w:rPr>
      </w:pPr>
      <w:r w:rsidRPr="0029372F">
        <w:rPr>
          <w:lang w:val="kk-KZ"/>
        </w:rPr>
        <w:t>Мұғалімнің педагогикалық қызметінің  түрлері:</w:t>
      </w:r>
    </w:p>
    <w:p w:rsidR="00C10A38" w:rsidRPr="0029372F" w:rsidRDefault="00C10A38" w:rsidP="00C10A38">
      <w:pPr>
        <w:jc w:val="both"/>
        <w:rPr>
          <w:lang w:val="kk-KZ"/>
        </w:rPr>
      </w:pPr>
      <w:r w:rsidRPr="0029372F">
        <w:rPr>
          <w:lang w:val="kk-KZ"/>
        </w:rPr>
        <w:t xml:space="preserve">- </w:t>
      </w:r>
      <w:r w:rsidRPr="0029372F">
        <w:rPr>
          <w:b/>
          <w:bCs/>
          <w:lang w:val="kk-KZ"/>
        </w:rPr>
        <w:t>диагностикалық қызметі</w:t>
      </w:r>
      <w:r w:rsidRPr="0029372F">
        <w:rPr>
          <w:lang w:val="kk-KZ"/>
        </w:rPr>
        <w:t xml:space="preserve"> оқушыларды зерттеп білумен және олардың даму, тәрбиелілік деңгейін белгілеумен, анықтаумен байланысты;</w:t>
      </w:r>
    </w:p>
    <w:p w:rsidR="00C10A38" w:rsidRPr="0029372F" w:rsidRDefault="00C10A38" w:rsidP="00C10A38">
      <w:pPr>
        <w:jc w:val="both"/>
        <w:rPr>
          <w:lang w:val="kk-KZ"/>
        </w:rPr>
      </w:pPr>
      <w:r w:rsidRPr="0029372F">
        <w:rPr>
          <w:lang w:val="kk-KZ"/>
        </w:rPr>
        <w:t xml:space="preserve">- </w:t>
      </w:r>
      <w:r w:rsidRPr="0029372F">
        <w:rPr>
          <w:b/>
          <w:bCs/>
          <w:lang w:val="kk-KZ"/>
        </w:rPr>
        <w:t>бағдар беру – болжам жасау қызметі</w:t>
      </w:r>
      <w:r w:rsidRPr="0029372F">
        <w:rPr>
          <w:lang w:val="kk-KZ"/>
        </w:rPr>
        <w:t xml:space="preserve"> - мұғалімнің тәрбие қызметінің бағытын және тәрбие жұмысының әрбір кезеңінде нақты мақсаттар мен міндеттерді анықтап, оның нәтижелеріне болжам жасай білуімен тұжырымдалады, яғни, мұғалім неге нақты қол жеткізгісі келеді, оқушыны қалыптастыру мен дамытуға ол қандай қадам басуды қалайды;</w:t>
      </w:r>
    </w:p>
    <w:p w:rsidR="00C10A38" w:rsidRPr="0029372F" w:rsidRDefault="00C10A38" w:rsidP="00C10A38">
      <w:pPr>
        <w:jc w:val="both"/>
        <w:rPr>
          <w:lang w:val="kk-KZ"/>
        </w:rPr>
      </w:pPr>
      <w:r w:rsidRPr="0029372F">
        <w:rPr>
          <w:lang w:val="kk-KZ"/>
        </w:rPr>
        <w:t xml:space="preserve">- </w:t>
      </w:r>
      <w:r w:rsidRPr="0029372F">
        <w:rPr>
          <w:b/>
          <w:bCs/>
          <w:lang w:val="kk-KZ"/>
        </w:rPr>
        <w:t>жобалау қызметі</w:t>
      </w:r>
      <w:r w:rsidRPr="0029372F">
        <w:rPr>
          <w:lang w:val="kk-KZ"/>
        </w:rPr>
        <w:t xml:space="preserve"> - бағдар беру-болжам жасау қызметінен туындайды;</w:t>
      </w:r>
    </w:p>
    <w:p w:rsidR="00C10A38" w:rsidRPr="0029372F" w:rsidRDefault="00C10A38" w:rsidP="00C10A38">
      <w:pPr>
        <w:jc w:val="both"/>
        <w:rPr>
          <w:lang w:val="kk-KZ"/>
        </w:rPr>
      </w:pPr>
      <w:r w:rsidRPr="0029372F">
        <w:rPr>
          <w:lang w:val="kk-KZ"/>
        </w:rPr>
        <w:t xml:space="preserve">- </w:t>
      </w:r>
      <w:r w:rsidRPr="0029372F">
        <w:rPr>
          <w:b/>
          <w:bCs/>
          <w:lang w:val="kk-KZ"/>
        </w:rPr>
        <w:t>ұйымдастырушылық қызметі</w:t>
      </w:r>
      <w:r w:rsidRPr="0029372F">
        <w:rPr>
          <w:lang w:val="kk-KZ"/>
        </w:rPr>
        <w:t xml:space="preserve"> - оқушыларды белгіленген тәрбие жұмысына жұмылдырумен байланысты;</w:t>
      </w:r>
    </w:p>
    <w:p w:rsidR="00C10A38" w:rsidRPr="0029372F" w:rsidRDefault="00C10A38" w:rsidP="00C10A38">
      <w:pPr>
        <w:jc w:val="both"/>
        <w:rPr>
          <w:lang w:val="kk-KZ"/>
        </w:rPr>
      </w:pPr>
      <w:r w:rsidRPr="0029372F">
        <w:rPr>
          <w:lang w:val="kk-KZ"/>
        </w:rPr>
        <w:t xml:space="preserve">- </w:t>
      </w:r>
      <w:r w:rsidRPr="0029372F">
        <w:rPr>
          <w:b/>
          <w:bCs/>
          <w:lang w:val="kk-KZ"/>
        </w:rPr>
        <w:t>ақпараттық-түсіндірме қызметі</w:t>
      </w:r>
      <w:r w:rsidRPr="0029372F">
        <w:rPr>
          <w:lang w:val="kk-KZ"/>
        </w:rPr>
        <w:t>, педагог – ғылыми, дүниетанымдық және адамгершілік-эстетикалық ақпараттың аса маңызды көзі болатын мұғалім қызметі;</w:t>
      </w:r>
    </w:p>
    <w:p w:rsidR="00C10A38" w:rsidRPr="0029372F" w:rsidRDefault="00C10A38" w:rsidP="00C10A38">
      <w:pPr>
        <w:jc w:val="both"/>
        <w:rPr>
          <w:lang w:val="kk-KZ"/>
        </w:rPr>
      </w:pPr>
      <w:r w:rsidRPr="0029372F">
        <w:rPr>
          <w:lang w:val="kk-KZ"/>
        </w:rPr>
        <w:t xml:space="preserve">- </w:t>
      </w:r>
      <w:r w:rsidRPr="0029372F">
        <w:rPr>
          <w:b/>
          <w:bCs/>
          <w:lang w:val="kk-KZ"/>
        </w:rPr>
        <w:t>ұжымды ынталандыру қызметі</w:t>
      </w:r>
      <w:r w:rsidRPr="0029372F">
        <w:rPr>
          <w:lang w:val="kk-KZ"/>
        </w:rPr>
        <w:t xml:space="preserve"> – мұғалімнің жеке басының адамгершілік жақсы қасиеттерімен және оқушыларға ықпал ете білумен, оның қарым-қатынас жасау, демократиялық байланыстар орнату, іс-қимылға жетелеу шеберлігімен байланысты қырларын қозғайды. Бұл қызмет балаларға сүйіспеншілік таныта білуді, нағыз ізгілікті қамтиды;</w:t>
      </w:r>
    </w:p>
    <w:p w:rsidR="00C10A38" w:rsidRPr="0029372F" w:rsidRDefault="00C10A38" w:rsidP="00C10A38">
      <w:pPr>
        <w:jc w:val="both"/>
        <w:rPr>
          <w:lang w:val="kk-KZ"/>
        </w:rPr>
      </w:pPr>
      <w:r w:rsidRPr="0029372F">
        <w:rPr>
          <w:lang w:val="kk-KZ"/>
        </w:rPr>
        <w:t xml:space="preserve">- </w:t>
      </w:r>
      <w:r w:rsidRPr="0029372F">
        <w:rPr>
          <w:b/>
          <w:bCs/>
          <w:lang w:val="kk-KZ"/>
        </w:rPr>
        <w:t>талдама-бағалау қызметі</w:t>
      </w:r>
      <w:r w:rsidRPr="0029372F">
        <w:rPr>
          <w:lang w:val="kk-KZ"/>
        </w:rPr>
        <w:t xml:space="preserve"> – мұғалімге оқыту мен тәрбиелеу барысына талдау  жасауға, олардан жағымды жақтары мен кемшіліктерді анықтауға мүмкіндік береді. Ол сондай-ақ, мұғалімге өзінің жұмысында жанды байланыс орнатуѓа мүмкіндік береді;</w:t>
      </w:r>
    </w:p>
    <w:p w:rsidR="00C10A38" w:rsidRPr="0029372F" w:rsidRDefault="00C10A38" w:rsidP="00C10A38">
      <w:pPr>
        <w:jc w:val="both"/>
        <w:rPr>
          <w:lang w:val="kk-KZ"/>
        </w:rPr>
      </w:pPr>
      <w:r w:rsidRPr="0029372F">
        <w:rPr>
          <w:lang w:val="kk-KZ"/>
        </w:rPr>
        <w:lastRenderedPageBreak/>
        <w:t xml:space="preserve">- </w:t>
      </w:r>
      <w:r w:rsidRPr="0029372F">
        <w:rPr>
          <w:b/>
          <w:bCs/>
          <w:spacing w:val="-8"/>
          <w:lang w:val="kk-KZ"/>
        </w:rPr>
        <w:t>мұғалімнің зерттеушілік-шыѓармашылық қызметі</w:t>
      </w:r>
      <w:r w:rsidRPr="0029372F">
        <w:rPr>
          <w:spacing w:val="-8"/>
          <w:lang w:val="kk-KZ"/>
        </w:rPr>
        <w:t>: педагогикалық</w:t>
      </w:r>
      <w:r w:rsidRPr="0029372F">
        <w:rPr>
          <w:lang w:val="kk-KZ"/>
        </w:rPr>
        <w:t xml:space="preserve"> теорияны қолдану мұғалімнен белгілі шығармашылықты қажет етуі осы қызметтің бір қыры болып табылады. Екінші бір қыры – белгілі теорияның шеңберінен шығып, оны байытатын жаңалық атаулыны ой елегінен өткізіп дамыту болып табылады.</w:t>
      </w:r>
    </w:p>
    <w:p w:rsidR="00C10A38" w:rsidRPr="0029372F" w:rsidRDefault="00C10A38" w:rsidP="00C10A38">
      <w:pPr>
        <w:jc w:val="both"/>
        <w:rPr>
          <w:lang w:val="kk-KZ"/>
        </w:rPr>
      </w:pPr>
      <w:r w:rsidRPr="0029372F">
        <w:rPr>
          <w:lang w:val="kk-KZ"/>
        </w:rPr>
        <w:t>Құрылым – (латын сөзі, құрылыс, орналасу, тәртіп деген мағынаны түсіндіреді) әртүрлі сыртқы және ішкі өзгерістер жағдайында объектіге оның негізгі қасиеттерін сақтауға мүмкіндік беретін жиынтығы.</w:t>
      </w:r>
    </w:p>
    <w:p w:rsidR="00C10A38" w:rsidRPr="0029372F" w:rsidRDefault="00C10A38" w:rsidP="00C10A38">
      <w:pPr>
        <w:shd w:val="clear" w:color="auto" w:fill="FFFFFF"/>
        <w:tabs>
          <w:tab w:val="left" w:pos="0"/>
        </w:tabs>
        <w:jc w:val="both"/>
        <w:rPr>
          <w:b/>
          <w:noProof/>
          <w:color w:val="000000"/>
          <w:spacing w:val="-11"/>
          <w:lang w:val="kk-KZ"/>
        </w:rPr>
      </w:pPr>
      <w:r w:rsidRPr="0029372F">
        <w:rPr>
          <w:b/>
          <w:noProof/>
          <w:color w:val="000000"/>
          <w:spacing w:val="-11"/>
          <w:lang w:val="kk-KZ"/>
        </w:rPr>
        <w:t xml:space="preserve">Әдебиеттер тізімі: </w:t>
      </w:r>
    </w:p>
    <w:p w:rsidR="00C10A38" w:rsidRPr="0029372F" w:rsidRDefault="00C10A38" w:rsidP="00C10A38">
      <w:pPr>
        <w:shd w:val="clear" w:color="auto" w:fill="FFFFFF"/>
        <w:tabs>
          <w:tab w:val="left" w:pos="0"/>
        </w:tabs>
        <w:jc w:val="both"/>
        <w:rPr>
          <w:b/>
          <w:noProof/>
          <w:color w:val="000000"/>
          <w:spacing w:val="-11"/>
          <w:lang w:val="kk-KZ"/>
        </w:rPr>
      </w:pPr>
      <w:r w:rsidRPr="0029372F">
        <w:rPr>
          <w:b/>
          <w:noProof/>
          <w:color w:val="000000"/>
          <w:spacing w:val="-11"/>
          <w:lang w:val="kk-KZ"/>
        </w:rPr>
        <w:t xml:space="preserve">   Негізгі: </w:t>
      </w:r>
    </w:p>
    <w:p w:rsidR="00C10A38" w:rsidRPr="0029372F" w:rsidRDefault="00C10A38" w:rsidP="00C10A38">
      <w:pPr>
        <w:jc w:val="both"/>
        <w:rPr>
          <w:rFonts w:eastAsia="Batang"/>
        </w:rPr>
      </w:pPr>
      <w:r w:rsidRPr="0029372F">
        <w:rPr>
          <w:lang w:val="kk-KZ"/>
        </w:rPr>
        <w:t xml:space="preserve">1. </w:t>
      </w:r>
      <w:r w:rsidRPr="0029372F">
        <w:t xml:space="preserve">Кузьмина Н.Б. Педагогическое мастерство учителя как фактор развития способностей учащихся // Вопросы психологии.-1984, </w:t>
      </w:r>
      <w:r w:rsidRPr="0029372F">
        <w:rPr>
          <w:rFonts w:eastAsia="Batang"/>
        </w:rPr>
        <w:t>№1, С.26</w:t>
      </w:r>
    </w:p>
    <w:p w:rsidR="00C10A38" w:rsidRPr="0029372F" w:rsidRDefault="00C10A38" w:rsidP="00C10A38">
      <w:pPr>
        <w:jc w:val="both"/>
        <w:rPr>
          <w:rFonts w:eastAsia="Batang"/>
          <w:lang w:val="kk-KZ"/>
        </w:rPr>
      </w:pPr>
      <w:r w:rsidRPr="0029372F">
        <w:rPr>
          <w:rFonts w:eastAsia="Batang"/>
          <w:lang w:val="kk-KZ"/>
        </w:rPr>
        <w:t xml:space="preserve">2. </w:t>
      </w:r>
      <w:r w:rsidRPr="0029372F">
        <w:rPr>
          <w:rFonts w:eastAsia="Batang"/>
        </w:rPr>
        <w:t>Хмель Н.Д. Теорети</w:t>
      </w:r>
      <w:r w:rsidRPr="0029372F">
        <w:rPr>
          <w:rFonts w:eastAsia="Batang" w:hint="eastAsia"/>
        </w:rPr>
        <w:t>ч</w:t>
      </w:r>
      <w:r w:rsidRPr="0029372F">
        <w:rPr>
          <w:rFonts w:eastAsia="Batang"/>
        </w:rPr>
        <w:t>еские основы профессиональной плдготовки у</w:t>
      </w:r>
      <w:r w:rsidRPr="0029372F">
        <w:rPr>
          <w:rFonts w:eastAsia="Batang" w:hint="eastAsia"/>
        </w:rPr>
        <w:t>ч</w:t>
      </w:r>
      <w:r w:rsidRPr="0029372F">
        <w:rPr>
          <w:rFonts w:eastAsia="Batang"/>
        </w:rPr>
        <w:t>ителя.-Алматы:Галым, 1998.-320 с</w:t>
      </w:r>
    </w:p>
    <w:p w:rsidR="00C10A38" w:rsidRPr="0029372F" w:rsidRDefault="00C10A38" w:rsidP="00C10A38">
      <w:pPr>
        <w:jc w:val="both"/>
        <w:rPr>
          <w:lang w:val="kk-KZ" w:eastAsia="ko-KR"/>
        </w:rPr>
      </w:pPr>
      <w:r w:rsidRPr="0029372F">
        <w:rPr>
          <w:rFonts w:eastAsia="Batang"/>
          <w:lang w:val="kk-KZ"/>
        </w:rPr>
        <w:t xml:space="preserve">3. </w:t>
      </w:r>
      <w:r w:rsidRPr="0029372F">
        <w:rPr>
          <w:lang w:eastAsia="ko-KR"/>
        </w:rPr>
        <w:t>Хмель Н.Д. Біртұтас педагогикалық процесс.-Алматы., 2001</w:t>
      </w:r>
    </w:p>
    <w:p w:rsidR="00C10A38" w:rsidRPr="0029372F" w:rsidRDefault="00C10A38" w:rsidP="00C10A38">
      <w:pPr>
        <w:jc w:val="both"/>
        <w:rPr>
          <w:rFonts w:eastAsia="Batang"/>
          <w:b/>
          <w:lang w:val="kk-KZ"/>
        </w:rPr>
      </w:pPr>
      <w:r w:rsidRPr="0029372F">
        <w:rPr>
          <w:b/>
          <w:lang w:val="kk-KZ" w:eastAsia="ko-KR"/>
        </w:rPr>
        <w:t xml:space="preserve">Қосымша: </w:t>
      </w:r>
    </w:p>
    <w:p w:rsidR="00C10A38" w:rsidRPr="0029372F" w:rsidRDefault="00C10A38" w:rsidP="00C10A38">
      <w:pPr>
        <w:numPr>
          <w:ilvl w:val="0"/>
          <w:numId w:val="4"/>
        </w:numPr>
        <w:jc w:val="both"/>
        <w:rPr>
          <w:lang w:eastAsia="ko-KR"/>
        </w:rPr>
      </w:pPr>
      <w:r w:rsidRPr="0029372F">
        <w:rPr>
          <w:lang w:eastAsia="ko-KR"/>
        </w:rPr>
        <w:t>Хмель Н. Д.Педагогический процесс общеобразовательной школе.-Алматы, 1984</w:t>
      </w:r>
    </w:p>
    <w:p w:rsidR="00C10A38" w:rsidRPr="0029372F" w:rsidRDefault="00C10A38" w:rsidP="00C10A38">
      <w:pPr>
        <w:widowControl w:val="0"/>
        <w:tabs>
          <w:tab w:val="num" w:pos="1440"/>
        </w:tabs>
        <w:autoSpaceDE w:val="0"/>
        <w:autoSpaceDN w:val="0"/>
        <w:adjustRightInd w:val="0"/>
        <w:jc w:val="both"/>
        <w:rPr>
          <w:noProof/>
          <w:lang w:val="kk-KZ"/>
        </w:rPr>
      </w:pPr>
    </w:p>
    <w:p w:rsidR="00C10A38" w:rsidRPr="0029372F" w:rsidRDefault="00C10A38" w:rsidP="00C10A38">
      <w:pPr>
        <w:widowControl w:val="0"/>
        <w:tabs>
          <w:tab w:val="num" w:pos="1440"/>
        </w:tabs>
        <w:autoSpaceDE w:val="0"/>
        <w:autoSpaceDN w:val="0"/>
        <w:adjustRightInd w:val="0"/>
        <w:jc w:val="both"/>
        <w:rPr>
          <w:b/>
          <w:noProof/>
          <w:lang w:val="kk-KZ"/>
        </w:rPr>
      </w:pPr>
      <w:r w:rsidRPr="0029372F">
        <w:rPr>
          <w:b/>
          <w:noProof/>
          <w:lang w:val="kk-KZ"/>
        </w:rPr>
        <w:t xml:space="preserve">4. Педагогтың кәсіби біліктілігі  </w:t>
      </w:r>
    </w:p>
    <w:p w:rsidR="00C10A38" w:rsidRPr="0029372F" w:rsidRDefault="00C10A38" w:rsidP="00C10A38">
      <w:pPr>
        <w:autoSpaceDE w:val="0"/>
        <w:autoSpaceDN w:val="0"/>
        <w:adjustRightInd w:val="0"/>
        <w:ind w:firstLine="540"/>
        <w:jc w:val="both"/>
        <w:rPr>
          <w:rFonts w:ascii="Times New Roman CYR" w:hAnsi="Times New Roman CYR" w:cs="Times New Roman CYR"/>
          <w:color w:val="000000"/>
          <w:lang w:val="kk-KZ"/>
        </w:rPr>
      </w:pPr>
      <w:r w:rsidRPr="0029372F">
        <w:rPr>
          <w:rFonts w:ascii="Times New Roman CYR" w:hAnsi="Times New Roman CYR" w:cs="Times New Roman CYR"/>
          <w:color w:val="000000"/>
          <w:lang w:val="kk-KZ"/>
        </w:rPr>
        <w:t>Педагогикалық іс-әрекеттің ең маңызды жағы – іс-әрекетте педагогтың өзін-өзі жетілдіру мен оқытуға бағытталған білімділігі, тәртіптілігі, дамытушылық қабілеті.</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Кәсіби іс-әрекет арнайы білімді талап етеді, яғни, сол кәсіпке байланысты қажетті арнайы білім, білік, дағдылар жүйесін меңгеру. </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Кәсіби педагогикалық іс-әрекетпен шұғылданатын адамды: тәрбиеші, мұғалім, оқытушы, педагог деп атайды. Бұл оқу, тәрбие беру мекемелеріне байланысты: </w:t>
      </w:r>
      <w:r w:rsidRPr="0029372F">
        <w:rPr>
          <w:rFonts w:ascii="Times New Roman CYR" w:hAnsi="Times New Roman CYR" w:cs="Times New Roman CYR"/>
          <w:i/>
          <w:iCs/>
          <w:lang w:val="kk-KZ"/>
        </w:rPr>
        <w:t xml:space="preserve">тәрбиеші – бала бақшада; мұғалім – мектепте; оқытушы – техникум, училище, жоғары оқу орындарында. Педагог – </w:t>
      </w:r>
      <w:r w:rsidRPr="0029372F">
        <w:rPr>
          <w:rFonts w:ascii="Times New Roman CYR" w:hAnsi="Times New Roman CYR" w:cs="Times New Roman CYR"/>
          <w:lang w:val="kk-KZ"/>
        </w:rPr>
        <w:t>осы түсініктерге жақын, «туыс» ұғым.</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Кәсіби іс-әрекеттің бір түрі - педагогикалық іс-әрекет, оның мазмұны оқыту, тәрбиелеу, білім беру, дамыту. «Кәсіби іс-әрекет» ұғымының ауқымы «педагогикалық іс-әрекет» ұғымынан гөрі кеңірек, өйткені, мұғалімнің кәсіби іс-әрекеті осы проблеманы зерттеген мамандардың пікірінше: оқыту, тәрбиелеу, дамыту, әлеуметтік-мәдени, психотерапевтік, қатысымдық  және т.с.с. функционалдық элементтерден  тұрады.</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Педагогикалық іс-әрекет аясында мұғалім оқушымен қарым-қатынас процесінде ғылымды байланыстырушы рөлін атқарады. Ендеше мұғалім білім мазмұнын бере отырып, ұжымдық субъектілердің іс-әрекетін жеке субъектілердің жеке іс-әрекетіне айналдыру процесін ұйымдастырады, сөйтіп жеке тұлғаның қалыптасуы мен дамуын қамтамасыз етеді.</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Сонымен, педагогикалық іс-әрекет – педагогтың білім мазмұны мен оқушылардың іс-әрекетін ұйымдастырудағы белсенділігі, ол адамның жеке тұлға ретінде қалыптасуы мен дамуын қамтамасыз етеді. </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Педагогикалық іс-әрекетті зерттеушілер оның құрылымында мынадай функционалдық элементтері бар жүйе ретінде қарастырады. Олар: </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1) педагогикалық өзара іс-қимыл субьектісі мен обьектісі, олармен бірге іс-әрекеті, оқыту мақсаты және қатынас жасау құралдары;</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2) оқушы мен мұғалім, оқыту мен тәрбиелеудің мақсаты, мазмұны, процесі және ұйымдастыру түрлері;</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3) педагогикалық ықпалдың мақсаттары субьекті мен обьектіні, мазмұны мен құралдары, нәтижелері. </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Педагогикалық іс-әрекет кәсіби, кәсіби емес те бола алады екендігін түсіндіруге талпыныс жасадық. Кәсіби емес іс-әрекет отбасында ата-ананың баланы тәрбиелеуі болып табылады. Бірақ, отбасында баланы оқытумен, тәрбиелеумен арнайы шақырылған педагогтар айналысуы мүмкін.</w:t>
      </w:r>
    </w:p>
    <w:p w:rsidR="00C10A38" w:rsidRPr="0029372F" w:rsidRDefault="00C10A38" w:rsidP="00C10A38">
      <w:pPr>
        <w:ind w:firstLine="540"/>
        <w:jc w:val="both"/>
        <w:rPr>
          <w:i/>
          <w:lang w:val="kk-KZ"/>
        </w:rPr>
      </w:pPr>
      <w:r w:rsidRPr="0029372F">
        <w:rPr>
          <w:i/>
          <w:lang w:val="kk-KZ"/>
        </w:rPr>
        <w:t>Кәсіби педагогикалық іс-әрекеттің негізгі белгілері:</w:t>
      </w:r>
    </w:p>
    <w:p w:rsidR="00C10A38" w:rsidRPr="0029372F" w:rsidRDefault="00C10A38" w:rsidP="00C10A38">
      <w:pPr>
        <w:numPr>
          <w:ilvl w:val="0"/>
          <w:numId w:val="8"/>
        </w:numPr>
        <w:tabs>
          <w:tab w:val="left" w:pos="0"/>
        </w:tabs>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lastRenderedPageBreak/>
        <w:t>онымен міндетті білім, дағдыны меңгерген арнайы адам шұғылданады;</w:t>
      </w:r>
    </w:p>
    <w:p w:rsidR="00C10A38" w:rsidRPr="0029372F" w:rsidRDefault="00C10A38" w:rsidP="00C10A38">
      <w:pPr>
        <w:numPr>
          <w:ilvl w:val="0"/>
          <w:numId w:val="9"/>
        </w:numPr>
        <w:tabs>
          <w:tab w:val="left" w:pos="0"/>
        </w:tabs>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оны жүзеге асыру үшін белгілі формалары болады: сабақ, «сынып»;</w:t>
      </w:r>
    </w:p>
    <w:p w:rsidR="00C10A38" w:rsidRPr="0029372F" w:rsidRDefault="00C10A38" w:rsidP="00C10A38">
      <w:pPr>
        <w:numPr>
          <w:ilvl w:val="0"/>
          <w:numId w:val="10"/>
        </w:numPr>
        <w:tabs>
          <w:tab w:val="left" w:pos="0"/>
        </w:tabs>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бұл іс-әрекет белгілі бір мақсатты көздейді: баланы белгілі бір нәрсеге үйрету; белгілі бір білімдер жүйесін беру; белгілі бір білік, дағды қалыптастыру, білім алуда кеткен ақаулардың орнын толтыру; адам етіп шығару; қабілеттерін, қызығушылықтарын, ойлау, елестету, т.б. дамыту;</w:t>
      </w:r>
    </w:p>
    <w:p w:rsidR="00C10A38" w:rsidRPr="0029372F" w:rsidRDefault="00C10A38" w:rsidP="00C10A38">
      <w:pPr>
        <w:numPr>
          <w:ilvl w:val="0"/>
          <w:numId w:val="11"/>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lang w:val="kk-KZ"/>
        </w:rPr>
        <w:t>оқыту, білім беру, тәрбиелеудің мазмұнын анықтау;</w:t>
      </w:r>
    </w:p>
    <w:p w:rsidR="00C10A38" w:rsidRPr="0029372F" w:rsidRDefault="00C10A38" w:rsidP="00C10A38">
      <w:pPr>
        <w:numPr>
          <w:ilvl w:val="0"/>
          <w:numId w:val="12"/>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lang w:val="kk-KZ"/>
        </w:rPr>
        <w:t>баланың педагогпен «ерекше» қарым-қатынасы (іскер, ресми, регламенттік, т.б.);</w:t>
      </w:r>
    </w:p>
    <w:p w:rsidR="00C10A38" w:rsidRPr="0029372F" w:rsidRDefault="00C10A38" w:rsidP="00C10A38">
      <w:pPr>
        <w:numPr>
          <w:ilvl w:val="0"/>
          <w:numId w:val="13"/>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lang w:val="kk-KZ"/>
        </w:rPr>
        <w:t>педагогикалық іс-әрекеттің нәтижелерін тексеру, яғни, мұғалім үйреткен білім мен біліктердің қорытындысы;</w:t>
      </w:r>
    </w:p>
    <w:p w:rsidR="00C10A38" w:rsidRPr="0029372F" w:rsidRDefault="00C10A38" w:rsidP="00C10A38">
      <w:pPr>
        <w:numPr>
          <w:ilvl w:val="0"/>
          <w:numId w:val="14"/>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lang w:val="kk-KZ"/>
        </w:rPr>
        <w:t>нағыз педагог регламенттік іс-әрекетпен ғана шектелмейді – ол, өзінің оқушыға әсер етуде барлық мүмкіншілігін пайдаланады: дәстүрлі емес әңгімелер, сенімді әңгімелесу; баланы ойландырып жүрген мәселелерді талқылау, кеңес беру, көмектесу.</w:t>
      </w:r>
    </w:p>
    <w:p w:rsidR="00C10A38" w:rsidRPr="0029372F" w:rsidRDefault="00C10A38" w:rsidP="00C10A38">
      <w:pPr>
        <w:ind w:firstLine="567"/>
        <w:jc w:val="both"/>
        <w:rPr>
          <w:lang w:val="kk-KZ"/>
        </w:rPr>
      </w:pPr>
      <w:r w:rsidRPr="0029372F">
        <w:rPr>
          <w:b/>
          <w:lang w:val="kk-KZ"/>
        </w:rPr>
        <w:t>Іскерлік –</w:t>
      </w:r>
      <w:r w:rsidRPr="0029372F">
        <w:rPr>
          <w:lang w:val="kk-KZ"/>
        </w:rPr>
        <w:t xml:space="preserve"> белгілі бір әрекетті саналы түрде орындау, білімді тәжірибеде қолдана білу қабілеті. Ойлау әрекетінің қатысу дәрежесіне байланысты іскерліктің екі түрлі: ақыл-ой және практикалық тобы белгілі, ал сипаты бойынша – жалпы оқу, еңбек, көркем, спорттық ойын және т.с.с. болып жіктеледі.</w:t>
      </w:r>
    </w:p>
    <w:p w:rsidR="00C10A38" w:rsidRPr="0029372F" w:rsidRDefault="00C10A38" w:rsidP="00C10A38">
      <w:pPr>
        <w:jc w:val="both"/>
        <w:rPr>
          <w:lang w:val="kk-KZ"/>
        </w:rPr>
      </w:pPr>
      <w:r w:rsidRPr="0029372F">
        <w:rPr>
          <w:b/>
          <w:lang w:val="kk-KZ"/>
        </w:rPr>
        <w:t>Дағды дегеніміз</w:t>
      </w:r>
      <w:r w:rsidRPr="0029372F">
        <w:rPr>
          <w:lang w:val="kk-KZ"/>
        </w:rPr>
        <w:t xml:space="preserve"> – ол автоматтық іс-қимыл, олай болса, музыкалық педагогикада орындаушылықтың орны, орындаушылықтың түрі – қимыл іс-әрекеті жағынан біз оны біліктілікке жатқызамыз. Бірақ бұл айтып жатқанымыз дағдыны жоққа шығару емес, дағдының да атқаратын үлкен маңызы бар.</w:t>
      </w:r>
    </w:p>
    <w:p w:rsidR="00C10A38" w:rsidRPr="0029372F" w:rsidRDefault="00C10A38" w:rsidP="00C10A38">
      <w:pPr>
        <w:spacing w:after="120"/>
        <w:ind w:firstLine="360"/>
        <w:jc w:val="both"/>
        <w:rPr>
          <w:lang w:val="kk-KZ" w:eastAsia="ko-KR"/>
        </w:rPr>
      </w:pPr>
      <w:r w:rsidRPr="0029372F">
        <w:rPr>
          <w:rFonts w:hint="eastAsia"/>
          <w:lang w:val="kk-KZ" w:eastAsia="ko-KR"/>
        </w:rPr>
        <w:t xml:space="preserve">Кәсіби білім арқылы оның шығармашылық қабілеті де дамиды. Ол үшін болашақ мұғалім мәдениетінің </w:t>
      </w:r>
      <w:r w:rsidRPr="0029372F">
        <w:rPr>
          <w:lang w:val="kk-KZ" w:eastAsia="ko-KR"/>
        </w:rPr>
        <w:t xml:space="preserve">негізі </w:t>
      </w:r>
      <w:r w:rsidRPr="0029372F">
        <w:rPr>
          <w:rFonts w:eastAsia="Batang"/>
          <w:lang w:val="kk-KZ" w:eastAsia="ko-KR"/>
        </w:rPr>
        <w:t xml:space="preserve"> педагогикалық</w:t>
      </w:r>
      <w:r w:rsidRPr="0029372F">
        <w:rPr>
          <w:rFonts w:eastAsia="Batang" w:hint="eastAsia"/>
          <w:lang w:val="kk-KZ" w:eastAsia="ko-KR"/>
        </w:rPr>
        <w:t xml:space="preserve"> </w:t>
      </w:r>
      <w:r w:rsidRPr="0029372F">
        <w:rPr>
          <w:rFonts w:hint="eastAsia"/>
          <w:lang w:val="kk-KZ" w:eastAsia="ko-KR"/>
        </w:rPr>
        <w:t xml:space="preserve"> шеберліктің қалыптасуы. </w:t>
      </w:r>
    </w:p>
    <w:p w:rsidR="00C10A38" w:rsidRPr="0029372F" w:rsidRDefault="00C10A38" w:rsidP="00C10A38">
      <w:pPr>
        <w:spacing w:after="120"/>
        <w:ind w:firstLine="720"/>
        <w:jc w:val="both"/>
        <w:rPr>
          <w:rFonts w:eastAsia="Batang"/>
          <w:lang w:val="kk-KZ" w:eastAsia="ko-KR"/>
        </w:rPr>
      </w:pPr>
      <w:r w:rsidRPr="0029372F">
        <w:rPr>
          <w:rFonts w:eastAsia="Batang"/>
          <w:b/>
          <w:lang w:val="kk-KZ" w:eastAsia="ko-KR"/>
        </w:rPr>
        <w:t>Педагогикалық шеберлік</w:t>
      </w:r>
      <w:r w:rsidRPr="0029372F">
        <w:rPr>
          <w:rFonts w:eastAsia="Batang"/>
          <w:lang w:val="kk-KZ" w:eastAsia="ko-KR"/>
        </w:rPr>
        <w:t xml:space="preserve"> дегеніміз- болашақ мұғалім тұлғасының жеке дара, психологиялық, интеллектуалды күштері мен қабілеттерінің</w:t>
      </w:r>
      <w:r w:rsidRPr="0029372F">
        <w:rPr>
          <w:rFonts w:eastAsia="Batang"/>
          <w:b/>
          <w:lang w:val="kk-KZ" w:eastAsia="ko-KR"/>
        </w:rPr>
        <w:t xml:space="preserve"> </w:t>
      </w:r>
      <w:r w:rsidRPr="0029372F">
        <w:rPr>
          <w:rFonts w:eastAsia="Batang"/>
          <w:lang w:val="kk-KZ" w:eastAsia="ko-KR"/>
        </w:rPr>
        <w:t xml:space="preserve">өзін-өзі іс жүзінде көрсетуінің процесі. Шығармашылық шеберлік ізденіс процесі арқылы жүзеге асырылады. </w:t>
      </w:r>
    </w:p>
    <w:p w:rsidR="00C10A38" w:rsidRPr="0029372F" w:rsidRDefault="00C10A38" w:rsidP="00C10A38">
      <w:pPr>
        <w:spacing w:after="120"/>
        <w:ind w:firstLine="720"/>
        <w:jc w:val="both"/>
        <w:rPr>
          <w:rFonts w:eastAsia="Batang"/>
          <w:lang w:val="kk-KZ" w:eastAsia="ko-KR"/>
        </w:rPr>
      </w:pPr>
      <w:r w:rsidRPr="0029372F">
        <w:rPr>
          <w:rFonts w:eastAsia="Batang"/>
          <w:lang w:val="kk-KZ" w:eastAsia="ko-KR"/>
        </w:rPr>
        <w:t xml:space="preserve">Ал, кәсіби шеберлік –мамандығы және өзін-өзі ұйымдастыру шеберлігін қалыптастыратын тұлғаның қасиеттерінің жиынтығы. </w:t>
      </w:r>
    </w:p>
    <w:p w:rsidR="00C10A38" w:rsidRPr="0029372F" w:rsidRDefault="00C10A38" w:rsidP="00C10A38">
      <w:pPr>
        <w:spacing w:after="120"/>
        <w:ind w:firstLine="720"/>
        <w:jc w:val="both"/>
        <w:rPr>
          <w:rFonts w:eastAsia="Batang"/>
          <w:lang w:val="kk-KZ" w:eastAsia="ko-KR"/>
        </w:rPr>
      </w:pPr>
      <w:r w:rsidRPr="0029372F">
        <w:rPr>
          <w:rFonts w:eastAsia="Batang"/>
          <w:lang w:val="kk-KZ" w:eastAsia="ko-KR"/>
        </w:rPr>
        <w:t xml:space="preserve">Педагогикалық шеберліктің құрылымы: </w:t>
      </w:r>
    </w:p>
    <w:p w:rsidR="00C10A38" w:rsidRPr="0029372F" w:rsidRDefault="00C10A38" w:rsidP="00C10A38">
      <w:pPr>
        <w:spacing w:after="120"/>
        <w:ind w:firstLine="720"/>
        <w:jc w:val="both"/>
        <w:rPr>
          <w:rFonts w:eastAsia="Batang"/>
          <w:lang w:val="kk-KZ" w:eastAsia="ko-KR"/>
        </w:rPr>
      </w:pPr>
      <w:r w:rsidRPr="0029372F">
        <w:rPr>
          <w:rFonts w:eastAsia="Batang"/>
          <w:lang w:val="kk-KZ" w:eastAsia="ko-KR"/>
        </w:rPr>
        <w:t>-гуманитарлық бағыттылығы: қызығушылықтар, құндылықтар, идеялар;</w:t>
      </w:r>
    </w:p>
    <w:p w:rsidR="00C10A38" w:rsidRPr="0029372F" w:rsidRDefault="00C10A38" w:rsidP="00C10A38">
      <w:pPr>
        <w:spacing w:after="120"/>
        <w:ind w:firstLine="720"/>
        <w:jc w:val="both"/>
        <w:rPr>
          <w:rFonts w:eastAsia="Batang"/>
          <w:lang w:val="kk-KZ" w:eastAsia="ko-KR"/>
        </w:rPr>
      </w:pPr>
      <w:r w:rsidRPr="0029372F">
        <w:rPr>
          <w:rFonts w:eastAsia="Batang"/>
          <w:lang w:val="kk-KZ" w:eastAsia="ko-KR"/>
        </w:rPr>
        <w:t xml:space="preserve">-кәсіби білімдері; </w:t>
      </w:r>
    </w:p>
    <w:p w:rsidR="00C10A38" w:rsidRPr="0029372F" w:rsidRDefault="00C10A38" w:rsidP="00C10A38">
      <w:pPr>
        <w:spacing w:after="120"/>
        <w:ind w:firstLine="720"/>
        <w:jc w:val="both"/>
        <w:rPr>
          <w:rFonts w:eastAsia="Batang"/>
          <w:lang w:val="kk-KZ" w:eastAsia="ko-KR"/>
        </w:rPr>
      </w:pPr>
      <w:r w:rsidRPr="0029372F">
        <w:rPr>
          <w:rFonts w:eastAsia="Batang"/>
          <w:lang w:val="kk-KZ" w:eastAsia="ko-KR"/>
        </w:rPr>
        <w:t>-педагогикалық қабілет: коммуникативтілік, перцептивті қабілеттер, динамизм, эмоционалды тұрақтылық, креативтілік;</w:t>
      </w:r>
    </w:p>
    <w:p w:rsidR="00C10A38" w:rsidRPr="0029372F" w:rsidRDefault="00C10A38" w:rsidP="00C10A38">
      <w:pPr>
        <w:spacing w:after="120"/>
        <w:ind w:firstLine="720"/>
        <w:jc w:val="both"/>
        <w:rPr>
          <w:rFonts w:eastAsia="Batang"/>
          <w:lang w:val="kk-KZ" w:eastAsia="ko-KR"/>
        </w:rPr>
      </w:pPr>
      <w:r w:rsidRPr="0029372F">
        <w:rPr>
          <w:rFonts w:eastAsia="Batang"/>
          <w:lang w:val="kk-KZ" w:eastAsia="ko-KR"/>
        </w:rPr>
        <w:t>-педагогикалық техника:  өзін-өзі бағдарлау.</w:t>
      </w:r>
    </w:p>
    <w:p w:rsidR="00C10A38" w:rsidRPr="0029372F" w:rsidRDefault="00C10A38" w:rsidP="00C10A38">
      <w:pPr>
        <w:spacing w:after="120"/>
        <w:jc w:val="both"/>
        <w:rPr>
          <w:rFonts w:eastAsia="Batang"/>
          <w:lang w:val="kk-KZ" w:eastAsia="ko-KR"/>
        </w:rPr>
      </w:pPr>
      <w:r w:rsidRPr="0029372F">
        <w:rPr>
          <w:rFonts w:eastAsia="Batang"/>
          <w:lang w:val="kk-KZ" w:eastAsia="ko-KR"/>
        </w:rPr>
        <w:tab/>
        <w:t xml:space="preserve">Педагогикалық міндеттерді шешуде қарым-қатынас жасай алу (дидактикалық біліктілік, ұйымдастырушылық қабілет, контактілі қарым-қатынас жасау зор роль атқарады. Педагогикалық қарым-қатынас педагогикалық кәсіби мәдениетті қалыптастырады. Ал, педагогикалық шеберлік –педагог тұлғасынының іс-әрекет барысында дами бастайды. </w:t>
      </w:r>
    </w:p>
    <w:p w:rsidR="00C10A38" w:rsidRPr="0029372F" w:rsidRDefault="00C10A38" w:rsidP="00C10A38">
      <w:pPr>
        <w:spacing w:after="120"/>
        <w:jc w:val="both"/>
        <w:rPr>
          <w:rFonts w:eastAsia="Batang"/>
          <w:lang w:val="kk-KZ" w:eastAsia="ko-KR"/>
        </w:rPr>
      </w:pPr>
      <w:r w:rsidRPr="0029372F">
        <w:rPr>
          <w:rFonts w:eastAsia="Batang"/>
          <w:b/>
          <w:lang w:val="kk-KZ" w:eastAsia="ko-KR"/>
        </w:rPr>
        <w:tab/>
      </w:r>
      <w:r w:rsidRPr="0029372F">
        <w:rPr>
          <w:rFonts w:eastAsia="Batang"/>
          <w:lang w:val="kk-KZ" w:eastAsia="ko-KR"/>
        </w:rPr>
        <w:t xml:space="preserve">Кәсіби-педагогикалық мәдениеттің құрылымы төмендегідей негізгі үш топқа бөлінеді: </w:t>
      </w:r>
    </w:p>
    <w:p w:rsidR="00C10A38" w:rsidRPr="0029372F" w:rsidRDefault="00C10A38" w:rsidP="00C10A38">
      <w:pPr>
        <w:numPr>
          <w:ilvl w:val="0"/>
          <w:numId w:val="6"/>
        </w:numPr>
        <w:jc w:val="both"/>
        <w:rPr>
          <w:rFonts w:eastAsia="Batang"/>
          <w:b/>
          <w:lang w:val="en-US" w:eastAsia="ko-KR"/>
        </w:rPr>
      </w:pPr>
      <w:r w:rsidRPr="0029372F">
        <w:rPr>
          <w:rFonts w:eastAsia="Batang"/>
          <w:b/>
          <w:lang w:val="en-US" w:eastAsia="ko-KR"/>
        </w:rPr>
        <w:t xml:space="preserve">аксиологиялық компонент </w:t>
      </w:r>
    </w:p>
    <w:p w:rsidR="00C10A38" w:rsidRPr="0029372F" w:rsidRDefault="00C10A38" w:rsidP="00C10A38">
      <w:pPr>
        <w:numPr>
          <w:ilvl w:val="0"/>
          <w:numId w:val="7"/>
        </w:numPr>
        <w:jc w:val="both"/>
        <w:rPr>
          <w:rFonts w:eastAsia="Batang"/>
          <w:lang w:val="en-US" w:eastAsia="ko-KR"/>
        </w:rPr>
      </w:pPr>
      <w:r w:rsidRPr="0029372F">
        <w:rPr>
          <w:rFonts w:eastAsia="Batang"/>
          <w:lang w:val="en-US" w:eastAsia="ko-KR"/>
        </w:rPr>
        <w:t>адами құндылық қасиеттердің жиынтығы. Олар объективті</w:t>
      </w:r>
    </w:p>
    <w:p w:rsidR="00C10A38" w:rsidRPr="0029372F" w:rsidRDefault="00C10A38" w:rsidP="00C10A38">
      <w:pPr>
        <w:spacing w:after="120"/>
        <w:jc w:val="both"/>
        <w:rPr>
          <w:rFonts w:eastAsia="Batang"/>
          <w:lang w:val="en-US" w:eastAsia="ko-KR"/>
        </w:rPr>
      </w:pPr>
      <w:r w:rsidRPr="0029372F">
        <w:rPr>
          <w:rFonts w:eastAsia="Batang"/>
          <w:lang w:val="en-US" w:eastAsia="ko-KR"/>
        </w:rPr>
        <w:t xml:space="preserve"> (тарихи тұрғыда қалыптасқан). Бірақ адамның оларды игеру барысында  олар субьектке айналады. </w:t>
      </w:r>
    </w:p>
    <w:p w:rsidR="00C10A38" w:rsidRPr="0029372F" w:rsidRDefault="00C10A38" w:rsidP="00C10A38">
      <w:pPr>
        <w:numPr>
          <w:ilvl w:val="0"/>
          <w:numId w:val="5"/>
        </w:numPr>
        <w:jc w:val="both"/>
        <w:rPr>
          <w:rFonts w:eastAsia="Batang"/>
          <w:lang w:val="en-US" w:eastAsia="ko-KR"/>
        </w:rPr>
      </w:pPr>
      <w:r w:rsidRPr="0029372F">
        <w:rPr>
          <w:rFonts w:eastAsia="Batang"/>
          <w:lang w:val="en-US" w:eastAsia="ko-KR"/>
        </w:rPr>
        <w:t xml:space="preserve">әлеуметтік кәсіби құндылықтар. (нормалардың, ережелнрдің </w:t>
      </w:r>
    </w:p>
    <w:p w:rsidR="00C10A38" w:rsidRPr="0029372F" w:rsidRDefault="00C10A38" w:rsidP="00C10A38">
      <w:pPr>
        <w:spacing w:after="120"/>
        <w:jc w:val="both"/>
        <w:rPr>
          <w:rFonts w:eastAsia="Batang"/>
          <w:lang w:val="en-US" w:eastAsia="ko-KR"/>
        </w:rPr>
      </w:pPr>
      <w:r w:rsidRPr="0029372F">
        <w:rPr>
          <w:rFonts w:eastAsia="Batang"/>
          <w:lang w:val="en-US" w:eastAsia="ko-KR"/>
        </w:rPr>
        <w:t xml:space="preserve">идеялардың жиынтығы). </w:t>
      </w:r>
    </w:p>
    <w:p w:rsidR="00C10A38" w:rsidRPr="0029372F" w:rsidRDefault="00C10A38" w:rsidP="00C10A38">
      <w:pPr>
        <w:numPr>
          <w:ilvl w:val="0"/>
          <w:numId w:val="5"/>
        </w:numPr>
        <w:jc w:val="both"/>
        <w:rPr>
          <w:rFonts w:eastAsia="Batang"/>
          <w:lang w:val="en-US" w:eastAsia="ko-KR"/>
        </w:rPr>
      </w:pPr>
      <w:r w:rsidRPr="0029372F">
        <w:rPr>
          <w:rFonts w:eastAsia="Batang"/>
          <w:lang w:val="en-US" w:eastAsia="ko-KR"/>
        </w:rPr>
        <w:lastRenderedPageBreak/>
        <w:t xml:space="preserve">Жеке кәсіби мақсаттар, міндетте, маманның дүниетанымдық </w:t>
      </w:r>
    </w:p>
    <w:p w:rsidR="00C10A38" w:rsidRPr="0029372F" w:rsidRDefault="00C10A38" w:rsidP="00C10A38">
      <w:pPr>
        <w:spacing w:after="120"/>
        <w:jc w:val="both"/>
        <w:rPr>
          <w:rFonts w:eastAsia="Batang"/>
          <w:lang w:val="en-US" w:eastAsia="ko-KR"/>
        </w:rPr>
      </w:pPr>
      <w:r w:rsidRPr="0029372F">
        <w:rPr>
          <w:rFonts w:eastAsia="Batang"/>
          <w:lang w:val="en-US" w:eastAsia="ko-KR"/>
        </w:rPr>
        <w:t>көзқарасы.</w:t>
      </w:r>
    </w:p>
    <w:p w:rsidR="00C10A38" w:rsidRPr="0029372F" w:rsidRDefault="00C10A38" w:rsidP="00C10A38">
      <w:pPr>
        <w:numPr>
          <w:ilvl w:val="0"/>
          <w:numId w:val="6"/>
        </w:numPr>
        <w:jc w:val="both"/>
        <w:rPr>
          <w:rFonts w:eastAsia="Batang"/>
          <w:b/>
          <w:lang w:val="en-US" w:eastAsia="ko-KR"/>
        </w:rPr>
      </w:pPr>
      <w:r w:rsidRPr="0029372F">
        <w:rPr>
          <w:rFonts w:eastAsia="Batang"/>
          <w:b/>
          <w:lang w:val="en-US" w:eastAsia="ko-KR"/>
        </w:rPr>
        <w:t xml:space="preserve">технологиялық компонент </w:t>
      </w:r>
    </w:p>
    <w:p w:rsidR="00C10A38" w:rsidRPr="0029372F" w:rsidRDefault="00C10A38" w:rsidP="00C10A38">
      <w:pPr>
        <w:numPr>
          <w:ilvl w:val="0"/>
          <w:numId w:val="5"/>
        </w:numPr>
        <w:jc w:val="both"/>
        <w:rPr>
          <w:rFonts w:eastAsia="Batang"/>
          <w:lang w:val="en-US" w:eastAsia="ko-KR"/>
        </w:rPr>
      </w:pPr>
      <w:r w:rsidRPr="0029372F">
        <w:rPr>
          <w:rFonts w:eastAsia="Batang"/>
          <w:lang w:val="en-US" w:eastAsia="ko-KR"/>
        </w:rPr>
        <w:t xml:space="preserve">кәсіби іс-әрекеттің технологиясы. Кәсіби іс-әрекеттің түтас </w:t>
      </w:r>
    </w:p>
    <w:p w:rsidR="00C10A38" w:rsidRPr="0029372F" w:rsidRDefault="00C10A38" w:rsidP="00C10A38">
      <w:pPr>
        <w:spacing w:after="120"/>
        <w:jc w:val="both"/>
        <w:rPr>
          <w:rFonts w:eastAsia="Batang"/>
          <w:lang w:val="en-US" w:eastAsia="ko-KR"/>
        </w:rPr>
      </w:pPr>
      <w:r w:rsidRPr="0029372F">
        <w:rPr>
          <w:rFonts w:eastAsia="Batang"/>
          <w:lang w:val="en-US" w:eastAsia="ko-KR"/>
        </w:rPr>
        <w:t xml:space="preserve">жүйеде жүзеге асуы. </w:t>
      </w:r>
    </w:p>
    <w:p w:rsidR="00C10A38" w:rsidRPr="0029372F" w:rsidRDefault="00C10A38" w:rsidP="00C10A38">
      <w:pPr>
        <w:numPr>
          <w:ilvl w:val="0"/>
          <w:numId w:val="6"/>
        </w:numPr>
        <w:jc w:val="both"/>
        <w:rPr>
          <w:rFonts w:eastAsia="Batang"/>
          <w:b/>
          <w:lang w:val="en-US" w:eastAsia="ko-KR"/>
        </w:rPr>
      </w:pPr>
      <w:r w:rsidRPr="0029372F">
        <w:rPr>
          <w:rFonts w:eastAsia="Batang"/>
          <w:b/>
          <w:lang w:val="en-US" w:eastAsia="ko-KR"/>
        </w:rPr>
        <w:t>Жеке шығармашылық компонент</w:t>
      </w:r>
    </w:p>
    <w:p w:rsidR="00C10A38" w:rsidRPr="0029372F" w:rsidRDefault="00C10A38" w:rsidP="00C10A38">
      <w:pPr>
        <w:numPr>
          <w:ilvl w:val="0"/>
          <w:numId w:val="5"/>
        </w:numPr>
        <w:jc w:val="both"/>
        <w:rPr>
          <w:rFonts w:eastAsia="Batang"/>
          <w:lang w:val="en-US" w:eastAsia="ko-KR"/>
        </w:rPr>
      </w:pPr>
      <w:r w:rsidRPr="0029372F">
        <w:rPr>
          <w:rFonts w:eastAsia="Batang"/>
          <w:lang w:val="en-US" w:eastAsia="ko-KR"/>
        </w:rPr>
        <w:t xml:space="preserve">маманның психологиялық саланы меңгеруі. Бұнда тұлғаның </w:t>
      </w:r>
    </w:p>
    <w:p w:rsidR="00C10A38" w:rsidRPr="0029372F" w:rsidRDefault="00C10A38" w:rsidP="00C10A38">
      <w:pPr>
        <w:spacing w:after="120"/>
        <w:jc w:val="both"/>
        <w:rPr>
          <w:rFonts w:eastAsia="Batang"/>
          <w:lang w:val="en-US" w:eastAsia="ko-KR"/>
        </w:rPr>
      </w:pPr>
      <w:r w:rsidRPr="0029372F">
        <w:rPr>
          <w:rFonts w:eastAsia="Batang"/>
          <w:lang w:val="en-US" w:eastAsia="ko-KR"/>
        </w:rPr>
        <w:t xml:space="preserve">кәсіби түрде ойлау қабілеттілігімен анықталады: жоғары белсенділік, жауапкершілік, ұйымдастырушылық қабілет, өзінің мінез құлқын бағалау. Сондай ақ болашақ маманның шығармашылық ерекшелігі айқындалады. </w:t>
      </w:r>
    </w:p>
    <w:p w:rsidR="00C10A38" w:rsidRPr="0029372F" w:rsidRDefault="00C10A38" w:rsidP="00C10A38">
      <w:pPr>
        <w:shd w:val="clear" w:color="auto" w:fill="FFFFFF"/>
        <w:tabs>
          <w:tab w:val="left" w:pos="0"/>
        </w:tabs>
        <w:jc w:val="both"/>
        <w:rPr>
          <w:b/>
          <w:noProof/>
          <w:color w:val="000000"/>
          <w:spacing w:val="-11"/>
          <w:lang w:val="kk-KZ"/>
        </w:rPr>
      </w:pPr>
      <w:r w:rsidRPr="0029372F">
        <w:rPr>
          <w:b/>
          <w:noProof/>
          <w:color w:val="000000"/>
          <w:spacing w:val="-11"/>
          <w:lang w:val="kk-KZ"/>
        </w:rPr>
        <w:t xml:space="preserve">Әдебиеттер тізімі: </w:t>
      </w:r>
    </w:p>
    <w:p w:rsidR="00C10A38" w:rsidRPr="0029372F" w:rsidRDefault="00C10A38" w:rsidP="00C10A38">
      <w:pPr>
        <w:shd w:val="clear" w:color="auto" w:fill="FFFFFF"/>
        <w:tabs>
          <w:tab w:val="left" w:pos="0"/>
        </w:tabs>
        <w:jc w:val="both"/>
        <w:rPr>
          <w:b/>
          <w:noProof/>
          <w:color w:val="000000"/>
          <w:spacing w:val="-11"/>
          <w:lang w:val="kk-KZ"/>
        </w:rPr>
      </w:pPr>
      <w:r w:rsidRPr="0029372F">
        <w:rPr>
          <w:b/>
          <w:noProof/>
          <w:color w:val="000000"/>
          <w:spacing w:val="-11"/>
          <w:lang w:val="kk-KZ"/>
        </w:rPr>
        <w:t xml:space="preserve">   Негізгі: </w:t>
      </w:r>
    </w:p>
    <w:p w:rsidR="00C10A38" w:rsidRPr="0029372F" w:rsidRDefault="00C10A38" w:rsidP="00C10A38">
      <w:pPr>
        <w:jc w:val="both"/>
        <w:rPr>
          <w:rFonts w:eastAsia="Batang"/>
          <w:lang w:val="kk-KZ" w:eastAsia="ko-KR"/>
        </w:rPr>
      </w:pPr>
      <w:r w:rsidRPr="0029372F">
        <w:rPr>
          <w:rFonts w:eastAsia="Batang"/>
          <w:lang w:val="kk-KZ" w:eastAsia="ko-KR"/>
        </w:rPr>
        <w:t xml:space="preserve">Ахметова Г.К. Біліктілік бастауы немесе педагогикалық жолдары оқу орындарында бірінші курс студенттерінің өздігінен жұмыс істеуін ұйымдастыру мәселесі // Қазақстан мектебі, 1998, №1, Б. 31 </w:t>
      </w:r>
    </w:p>
    <w:p w:rsidR="00C10A38" w:rsidRPr="0029372F" w:rsidRDefault="00C10A38" w:rsidP="00C10A38">
      <w:pPr>
        <w:jc w:val="both"/>
        <w:rPr>
          <w:lang w:val="kk-KZ"/>
        </w:rPr>
      </w:pPr>
      <w:r w:rsidRPr="0029372F">
        <w:rPr>
          <w:rFonts w:eastAsia="Batang"/>
          <w:lang w:val="kk-KZ" w:eastAsia="ko-KR"/>
        </w:rPr>
        <w:t xml:space="preserve">4.  Айтмамбетова Б.Р. Педагогтық институтта студенттердің мұғалімдік мамандыққа қызығуын қалыптастыру. </w:t>
      </w:r>
      <w:r w:rsidRPr="0029372F">
        <w:rPr>
          <w:lang w:val="kk-KZ"/>
        </w:rPr>
        <w:t>пед.ғыл.канд.дис.автореф., Алматы, 1970, Б.26</w:t>
      </w:r>
    </w:p>
    <w:p w:rsidR="00C10A38" w:rsidRPr="0029372F" w:rsidRDefault="00C10A38" w:rsidP="00C10A38">
      <w:pPr>
        <w:jc w:val="both"/>
        <w:rPr>
          <w:rFonts w:eastAsia="Batang"/>
          <w:b/>
          <w:lang w:val="kk-KZ" w:eastAsia="ko-KR"/>
        </w:rPr>
      </w:pPr>
      <w:r w:rsidRPr="0029372F">
        <w:rPr>
          <w:b/>
          <w:lang w:val="kk-KZ"/>
        </w:rPr>
        <w:t xml:space="preserve">Қосымша: </w:t>
      </w:r>
    </w:p>
    <w:p w:rsidR="00C10A38" w:rsidRPr="0029372F" w:rsidRDefault="00C10A38" w:rsidP="00C10A38">
      <w:pPr>
        <w:jc w:val="both"/>
        <w:rPr>
          <w:rFonts w:eastAsia="Batang"/>
          <w:lang w:val="kk-KZ" w:eastAsia="ko-KR"/>
        </w:rPr>
      </w:pPr>
      <w:r w:rsidRPr="0029372F">
        <w:rPr>
          <w:rFonts w:eastAsia="Batang"/>
          <w:lang w:val="kk-KZ" w:eastAsia="ko-KR"/>
        </w:rPr>
        <w:t>1. Амантурмин Ш. Мұғалім және оқу тәрбие жұмысы (әдістемелік нұсқау), Алматы, 1978, Б. 73</w:t>
      </w:r>
    </w:p>
    <w:p w:rsidR="00C10A38" w:rsidRPr="0029372F" w:rsidRDefault="00C10A38" w:rsidP="00C10A38">
      <w:pPr>
        <w:jc w:val="both"/>
        <w:rPr>
          <w:rFonts w:eastAsia="Batang"/>
          <w:b/>
          <w:lang w:val="kk-KZ" w:eastAsia="ko-KR"/>
        </w:rPr>
      </w:pPr>
    </w:p>
    <w:p w:rsidR="00C10A38" w:rsidRPr="0029372F" w:rsidRDefault="00C10A38" w:rsidP="00C10A38">
      <w:pPr>
        <w:ind w:firstLine="708"/>
        <w:jc w:val="both"/>
        <w:rPr>
          <w:b/>
          <w:noProof/>
          <w:lang w:val="kk-KZ"/>
        </w:rPr>
      </w:pPr>
      <w:r w:rsidRPr="0029372F">
        <w:rPr>
          <w:rFonts w:eastAsia="Batang"/>
          <w:b/>
          <w:lang w:val="kk-KZ" w:eastAsia="ko-KR"/>
        </w:rPr>
        <w:t>5 дәріс Педагог т</w:t>
      </w:r>
      <w:r w:rsidRPr="0029372F">
        <w:rPr>
          <w:b/>
          <w:noProof/>
          <w:lang w:val="kk-KZ"/>
        </w:rPr>
        <w:t xml:space="preserve">ұлғасының кәсіби қалыптасуы мен даярлығы. Студенттің оқу еңбегінің мәдениеті </w:t>
      </w:r>
    </w:p>
    <w:p w:rsidR="00C10A38" w:rsidRPr="0029372F" w:rsidRDefault="00C10A38" w:rsidP="00C10A38">
      <w:pPr>
        <w:autoSpaceDE w:val="0"/>
        <w:autoSpaceDN w:val="0"/>
        <w:adjustRightInd w:val="0"/>
        <w:ind w:firstLine="539"/>
        <w:jc w:val="both"/>
        <w:rPr>
          <w:rFonts w:ascii="Times New Roman CYR" w:hAnsi="Times New Roman CYR" w:cs="Times New Roman CYR"/>
          <w:iCs/>
          <w:lang w:val="kk-KZ"/>
        </w:rPr>
      </w:pPr>
      <w:r w:rsidRPr="0029372F">
        <w:rPr>
          <w:rFonts w:ascii="Times New Roman CYR" w:hAnsi="Times New Roman CYR" w:cs="Times New Roman CYR"/>
          <w:lang w:val="kk-KZ"/>
        </w:rPr>
        <w:t xml:space="preserve">Білім, білік, қабілеттілігінің бірлігі негізінде – </w:t>
      </w:r>
      <w:r w:rsidRPr="0029372F">
        <w:rPr>
          <w:rFonts w:ascii="Times New Roman CYR" w:hAnsi="Times New Roman CYR" w:cs="Times New Roman CYR"/>
          <w:iCs/>
          <w:lang w:val="kk-KZ"/>
        </w:rPr>
        <w:t>шеберлік</w:t>
      </w:r>
      <w:r w:rsidRPr="0029372F">
        <w:rPr>
          <w:rFonts w:ascii="Times New Roman CYR" w:hAnsi="Times New Roman CYR" w:cs="Times New Roman CYR"/>
          <w:lang w:val="kk-KZ"/>
        </w:rPr>
        <w:t xml:space="preserve"> – кәсібиліктің жоғары дәрежесі пайда болды. Педагогиалық іс-әрекеттің </w:t>
      </w:r>
      <w:r w:rsidRPr="0029372F">
        <w:rPr>
          <w:rFonts w:ascii="Times New Roman CYR" w:hAnsi="Times New Roman CYR" w:cs="Times New Roman CYR"/>
          <w:iCs/>
          <w:lang w:val="kk-KZ"/>
        </w:rPr>
        <w:t xml:space="preserve">шебері болу – оқу мен тәрбиенің заңдылықтарын терең түсіну, оларды практикада пайдалана алу, тәрбиеленуші тұлғасының дамуындағы нәтижелерді сезіне білу. </w:t>
      </w:r>
    </w:p>
    <w:p w:rsidR="00C10A38" w:rsidRPr="0029372F" w:rsidRDefault="00C10A38" w:rsidP="00C10A38">
      <w:pPr>
        <w:autoSpaceDE w:val="0"/>
        <w:autoSpaceDN w:val="0"/>
        <w:adjustRightInd w:val="0"/>
        <w:ind w:firstLine="539"/>
        <w:jc w:val="both"/>
        <w:rPr>
          <w:rFonts w:ascii="Times New Roman CYR" w:hAnsi="Times New Roman CYR" w:cs="Times New Roman CYR"/>
          <w:lang w:val="kk-KZ"/>
        </w:rPr>
      </w:pPr>
      <w:r w:rsidRPr="0029372F">
        <w:rPr>
          <w:rFonts w:ascii="Times New Roman CYR" w:hAnsi="Times New Roman CYR" w:cs="Times New Roman CYR"/>
          <w:lang w:val="kk-KZ"/>
        </w:rPr>
        <w:t xml:space="preserve">Кез-келген субъектінің кәсібилігінің қалыптасу нәтижесі – </w:t>
      </w:r>
      <w:r w:rsidRPr="0029372F">
        <w:rPr>
          <w:rFonts w:ascii="Times New Roman CYR" w:hAnsi="Times New Roman CYR" w:cs="Times New Roman CYR"/>
          <w:iCs/>
          <w:lang w:val="kk-KZ"/>
        </w:rPr>
        <w:t>оның кәсіби шеберлігінде. Шеберлік</w:t>
      </w:r>
      <w:r w:rsidRPr="0029372F">
        <w:rPr>
          <w:rFonts w:ascii="Times New Roman CYR" w:hAnsi="Times New Roman CYR" w:cs="Times New Roman CYR"/>
          <w:lang w:val="kk-KZ"/>
        </w:rPr>
        <w:t xml:space="preserve"> – қандай да бір саладағы жоғары өнер түрі ретінде айқындалады, ал</w:t>
      </w:r>
      <w:r w:rsidRPr="0029372F">
        <w:rPr>
          <w:rFonts w:ascii="Times New Roman CYR" w:hAnsi="Times New Roman CYR" w:cs="Times New Roman CYR"/>
          <w:i/>
          <w:iCs/>
          <w:lang w:val="kk-KZ"/>
        </w:rPr>
        <w:t>, шебер</w:t>
      </w:r>
      <w:r w:rsidRPr="0029372F">
        <w:rPr>
          <w:rFonts w:ascii="Times New Roman CYR" w:hAnsi="Times New Roman CYR" w:cs="Times New Roman CYR"/>
          <w:lang w:val="kk-KZ"/>
        </w:rPr>
        <w:t xml:space="preserve"> – бұл өз ісінде жоғары өнерге жеткен маман. </w:t>
      </w:r>
    </w:p>
    <w:p w:rsidR="00C10A38" w:rsidRPr="0029372F" w:rsidRDefault="00C10A38" w:rsidP="00C10A38">
      <w:pPr>
        <w:autoSpaceDE w:val="0"/>
        <w:autoSpaceDN w:val="0"/>
        <w:adjustRightInd w:val="0"/>
        <w:ind w:firstLine="539"/>
        <w:jc w:val="both"/>
        <w:rPr>
          <w:rFonts w:ascii="Times New Roman CYR" w:hAnsi="Times New Roman CYR" w:cs="Times New Roman CYR"/>
          <w:lang w:val="kk-KZ"/>
        </w:rPr>
      </w:pPr>
      <w:r w:rsidRPr="0029372F">
        <w:rPr>
          <w:rFonts w:ascii="Times New Roman CYR" w:hAnsi="Times New Roman CYR" w:cs="Times New Roman CYR"/>
          <w:lang w:val="kk-KZ"/>
        </w:rPr>
        <w:t>Кәсіби шеберлік кәсіби іс-әрекеттен көрінеді және ең алдымен, кәсіби мақсаттылық, жеке шығармашылықпен, құралдар таңдаудағы оңтайлықпен сипатталады.</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Әрбір мамандықтың өзіне тән сапалық ерекшеліктерін көрсетуде, сол мамандыққа тән белгілерді жүйелеудің, яғни, кәсіптік құрылымын – профессиограммасын жасаудың жетекші орны бар.</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Профессиограмма  - маңызды құжат. Олардың талаптарында кәсіби дайындық пен қайта дайындаудың барлық кезеңдері ойластырылады.</w:t>
      </w:r>
    </w:p>
    <w:p w:rsidR="00C10A38" w:rsidRPr="0029372F" w:rsidRDefault="00C10A38" w:rsidP="00C10A38">
      <w:pPr>
        <w:autoSpaceDE w:val="0"/>
        <w:autoSpaceDN w:val="0"/>
        <w:adjustRightInd w:val="0"/>
        <w:jc w:val="both"/>
        <w:rPr>
          <w:rFonts w:ascii="Times New Roman CYR" w:hAnsi="Times New Roman CYR" w:cs="Times New Roman CYR"/>
          <w:color w:val="000000"/>
          <w:lang w:val="kk-KZ"/>
        </w:rPr>
      </w:pPr>
      <w:r w:rsidRPr="0029372F">
        <w:rPr>
          <w:rFonts w:ascii="Times New Roman CYR" w:hAnsi="Times New Roman CYR" w:cs="Times New Roman CYR"/>
          <w:color w:val="000000"/>
          <w:lang w:val="kk-KZ"/>
        </w:rPr>
        <w:t xml:space="preserve">       «Біліктілік» сөзі нормативтік мәнде, айталық, «жұмыс жоғары біліктілікті» (педагогикалық, пилотажды т.б.) талап етеді дейтін мәнде, сондай-ақ «бұл адам – жоғары біліктілік иесі» дегендей, нақты адам сипаттамасы мәнінде де қолданылады. Алғашқы жайтқа байланысты біліктілік қызметкерге қойылатын кәсіби іс-әрекетінің сандық және сапалық талаптарын (мысалы, бірінші, екінші, үшінші санаттағы қызметкер нені білу қажет) белгілейді.</w:t>
      </w:r>
    </w:p>
    <w:p w:rsidR="00C10A38" w:rsidRPr="0029372F" w:rsidRDefault="00C10A38" w:rsidP="00C10A38">
      <w:pPr>
        <w:autoSpaceDE w:val="0"/>
        <w:autoSpaceDN w:val="0"/>
        <w:adjustRightInd w:val="0"/>
        <w:ind w:firstLine="540"/>
        <w:jc w:val="both"/>
        <w:rPr>
          <w:rFonts w:ascii="Times New Roman CYR" w:hAnsi="Times New Roman CYR" w:cs="Times New Roman CYR"/>
          <w:color w:val="000000"/>
          <w:lang w:val="kk-KZ"/>
        </w:rPr>
      </w:pPr>
      <w:r w:rsidRPr="0029372F">
        <w:rPr>
          <w:rFonts w:ascii="Times New Roman CYR" w:hAnsi="Times New Roman CYR" w:cs="Times New Roman CYR"/>
          <w:color w:val="000000"/>
          <w:lang w:val="kk-KZ"/>
        </w:rPr>
        <w:t>Мұғалімнің біліктілігін жетілдіру жоспарына сәйкес олар бес жылда бір рет мұғалімдер біліктілігін көтеру институттарында немесе педагогикалық жоғары оқу орындарының арнаулы факультеттерінде арнайы дайындықтан өтуі тиіс. Біліктілік көтеру немесе педагогикалық жоғары оқу орындары базасында мұғалімдердің алған арнайы білімдерді практикалық тұрғыдан қоырытылып, мектепте сыннан өткізуді қажет ететіндігі аңғарылады. Бұндай жағдайда мектепте арнайы ұйымдастырылған әдістемелік жұмыстардың жүйесі мұғалім үшін баға жетпес көмек бола алады.</w:t>
      </w:r>
    </w:p>
    <w:p w:rsidR="00C10A38" w:rsidRPr="0029372F" w:rsidRDefault="00C10A38" w:rsidP="00C10A38">
      <w:pPr>
        <w:autoSpaceDE w:val="0"/>
        <w:autoSpaceDN w:val="0"/>
        <w:adjustRightInd w:val="0"/>
        <w:ind w:firstLine="540"/>
        <w:jc w:val="both"/>
        <w:rPr>
          <w:rFonts w:ascii="Times New Roman CYR" w:hAnsi="Times New Roman CYR" w:cs="Times New Roman CYR"/>
          <w:color w:val="000000"/>
          <w:lang w:val="kk-KZ"/>
        </w:rPr>
      </w:pPr>
      <w:r w:rsidRPr="0029372F">
        <w:rPr>
          <w:rFonts w:ascii="Times New Roman CYR" w:hAnsi="Times New Roman CYR" w:cs="Times New Roman CYR"/>
          <w:color w:val="000000"/>
          <w:lang w:val="kk-KZ"/>
        </w:rPr>
        <w:lastRenderedPageBreak/>
        <w:t xml:space="preserve">Мұғалімнің кәсіптік даярлығы оның педагогикалық жоғары оқу орнын бітіруімен аяқталмайды, ол мұғалімнің кәсіптік қызметінің бүкіл кезеңін қамтиды. Сонымен бірге, мұғалімнің кәсіптік білімін үздіксіз көтеріп отыруы, оның шығармашылық қабілетін дамытуды және дербес педагогикалық тәжірибесін үнемі дамытудың шарты болып табылады. Егер мұғалім қоғамдық ортада белсенді позиция ұстанып, оның дербес тәжірибесі әлеуметтік және педагогикалық тәжірибемен кірігіп, педагогикалық ұжымның қолдануға ие болып, кәсіптік шығармашылық ізденісі көтермеленіп отырса, мұғалімнің кәсіптік шеберлігі мен педагогикалық мәдениетінің артуы барынша жемісті болады. </w:t>
      </w:r>
    </w:p>
    <w:p w:rsidR="00C10A38" w:rsidRPr="0029372F" w:rsidRDefault="00C10A38" w:rsidP="00C10A38">
      <w:pPr>
        <w:autoSpaceDE w:val="0"/>
        <w:autoSpaceDN w:val="0"/>
        <w:adjustRightInd w:val="0"/>
        <w:ind w:firstLine="540"/>
        <w:jc w:val="both"/>
        <w:rPr>
          <w:rFonts w:ascii="Times New Roman CYR" w:hAnsi="Times New Roman CYR" w:cs="Times New Roman CYR"/>
          <w:color w:val="000000"/>
          <w:lang w:val="kk-KZ"/>
        </w:rPr>
      </w:pPr>
      <w:r w:rsidRPr="0029372F">
        <w:rPr>
          <w:rFonts w:ascii="Times New Roman CYR" w:hAnsi="Times New Roman CYR" w:cs="Times New Roman CYR"/>
          <w:color w:val="000000"/>
          <w:lang w:val="kk-KZ"/>
        </w:rPr>
        <w:t>Әрбір мұғалімнің өздігінен білімін көтеруі ой еңбегінің техникасын білу, ақыл-ой әркетінің дербес ерекшеліктерін ескеру негізінде құрылады. Мұғалімнің өздігінен білімін көтеруі оның бос уақытын дұрыс ұйымдастыру, дербес жұмыс жоспар түзіп, оны іске асрыа алуына тікелей байланысты.</w:t>
      </w:r>
    </w:p>
    <w:p w:rsidR="00C10A38" w:rsidRPr="0029372F" w:rsidRDefault="00C10A38" w:rsidP="00C10A38">
      <w:pPr>
        <w:autoSpaceDE w:val="0"/>
        <w:autoSpaceDN w:val="0"/>
        <w:adjustRightInd w:val="0"/>
        <w:ind w:firstLine="540"/>
        <w:jc w:val="both"/>
        <w:rPr>
          <w:rFonts w:ascii="Times New Roman CYR" w:hAnsi="Times New Roman CYR" w:cs="Times New Roman CYR"/>
          <w:color w:val="000000"/>
          <w:lang w:val="kk-KZ"/>
        </w:rPr>
      </w:pPr>
      <w:r w:rsidRPr="0029372F">
        <w:rPr>
          <w:rFonts w:ascii="Times New Roman CYR" w:hAnsi="Times New Roman CYR" w:cs="Times New Roman CYR"/>
          <w:color w:val="000000"/>
          <w:lang w:val="kk-KZ"/>
        </w:rPr>
        <w:t>Мектептің педагог қызметкерлерін аттестациялау бұрынғы Кеңес Одағында 1972 жылы енгізілді. Алғашқы аттестациядан кейінгі кезеңде аттестациялау туралы құжаттар білім беру жүйесіндегі өзгерістерге сай бірнеше рет өзгертіліп толықтырылды.</w:t>
      </w:r>
    </w:p>
    <w:p w:rsidR="00C10A38" w:rsidRPr="0029372F" w:rsidRDefault="00C10A38" w:rsidP="00C10A38">
      <w:pPr>
        <w:autoSpaceDE w:val="0"/>
        <w:autoSpaceDN w:val="0"/>
        <w:adjustRightInd w:val="0"/>
        <w:ind w:firstLine="540"/>
        <w:jc w:val="both"/>
        <w:rPr>
          <w:rFonts w:ascii="Times New Roman CYR" w:hAnsi="Times New Roman CYR" w:cs="Times New Roman CYR"/>
          <w:color w:val="000000"/>
          <w:lang w:val="kk-KZ"/>
        </w:rPr>
      </w:pPr>
      <w:r w:rsidRPr="0029372F">
        <w:rPr>
          <w:rFonts w:ascii="Times New Roman CYR" w:hAnsi="Times New Roman CYR" w:cs="Times New Roman CYR"/>
          <w:color w:val="000000"/>
          <w:lang w:val="kk-KZ"/>
        </w:rPr>
        <w:t>Аттестацияның негізгі мақсаты педагог қызметкерлердің кәсіптік біліктілігін көтеру, шығармашылық белсенділігін дамыту, әлеуметтік қорғауды қамтамасыз ету. Ынталандырудың негізгі құралы ретінде мұғалім еңбегіне ақы төлеуді жіктеу болмақ. Ал, аттестация өткізудің негізгі принциптері еріктілік, алқалық оның объективті, әділ өтуін қамтамасыз етеді. Бұл принциптер аттестациялық комиссия жасақтауда қатаң сақталады.</w:t>
      </w:r>
    </w:p>
    <w:p w:rsidR="00C10A38" w:rsidRPr="0029372F" w:rsidRDefault="00C10A38" w:rsidP="00C10A38">
      <w:pPr>
        <w:autoSpaceDE w:val="0"/>
        <w:autoSpaceDN w:val="0"/>
        <w:adjustRightInd w:val="0"/>
        <w:ind w:firstLine="540"/>
        <w:jc w:val="both"/>
        <w:rPr>
          <w:rFonts w:ascii="Times New Roman CYR" w:hAnsi="Times New Roman CYR" w:cs="Times New Roman CYR"/>
          <w:color w:val="000000"/>
          <w:lang w:val="kk-KZ"/>
        </w:rPr>
      </w:pPr>
      <w:r w:rsidRPr="0029372F">
        <w:rPr>
          <w:rFonts w:ascii="Times New Roman CYR" w:hAnsi="Times New Roman CYR" w:cs="Times New Roman CYR"/>
          <w:color w:val="000000"/>
          <w:lang w:val="kk-KZ"/>
        </w:rPr>
        <w:t>Қазіргі ереже бойынша үш түрлі комиссия құрылады. Бас аттестациялық комиссия республикалық, облыстық деңгейде, ал аудандық, қалалық комиссия тиісті білім мекемелерінің деңгейінде құрылады. Ал, білім беру мекемесінің аттестациялық комиссиясын құру педагогикалық кеңестің құзырында болады.</w:t>
      </w:r>
    </w:p>
    <w:p w:rsidR="00C10A38" w:rsidRPr="0029372F" w:rsidRDefault="00C10A38" w:rsidP="00C10A38">
      <w:pPr>
        <w:autoSpaceDE w:val="0"/>
        <w:autoSpaceDN w:val="0"/>
        <w:jc w:val="both"/>
        <w:rPr>
          <w:rFonts w:ascii="Times New Roman KK EK" w:hAnsi="Times New Roman KK EK"/>
          <w:b/>
          <w:sz w:val="28"/>
          <w:szCs w:val="28"/>
          <w:lang w:val="kk-KZ"/>
        </w:rPr>
      </w:pPr>
    </w:p>
    <w:p w:rsidR="00C10A38" w:rsidRPr="0029372F" w:rsidRDefault="00C10A38" w:rsidP="00C10A38">
      <w:pPr>
        <w:shd w:val="clear" w:color="auto" w:fill="FFFFFF"/>
        <w:tabs>
          <w:tab w:val="left" w:pos="0"/>
        </w:tabs>
        <w:jc w:val="both"/>
        <w:rPr>
          <w:b/>
          <w:noProof/>
          <w:color w:val="000000"/>
          <w:spacing w:val="-11"/>
          <w:lang w:val="kk-KZ"/>
        </w:rPr>
      </w:pPr>
      <w:r w:rsidRPr="0029372F">
        <w:rPr>
          <w:b/>
          <w:noProof/>
          <w:color w:val="000000"/>
          <w:spacing w:val="-11"/>
          <w:lang w:val="kk-KZ"/>
        </w:rPr>
        <w:t xml:space="preserve">Әдебиеттер тізімі: </w:t>
      </w:r>
    </w:p>
    <w:p w:rsidR="00C10A38" w:rsidRPr="0029372F" w:rsidRDefault="00C10A38" w:rsidP="00C10A38">
      <w:pPr>
        <w:shd w:val="clear" w:color="auto" w:fill="FFFFFF"/>
        <w:tabs>
          <w:tab w:val="left" w:pos="0"/>
        </w:tabs>
        <w:jc w:val="both"/>
        <w:rPr>
          <w:b/>
          <w:noProof/>
          <w:color w:val="000000"/>
          <w:spacing w:val="-11"/>
          <w:lang w:val="kk-KZ"/>
        </w:rPr>
      </w:pPr>
      <w:r w:rsidRPr="0029372F">
        <w:rPr>
          <w:b/>
          <w:noProof/>
          <w:lang w:val="kk-KZ"/>
        </w:rPr>
        <w:t xml:space="preserve">   Негізгі: </w:t>
      </w:r>
    </w:p>
    <w:p w:rsidR="00C10A38" w:rsidRPr="0029372F" w:rsidRDefault="00C10A38" w:rsidP="00C10A38">
      <w:pPr>
        <w:autoSpaceDE w:val="0"/>
        <w:autoSpaceDN w:val="0"/>
        <w:jc w:val="both"/>
        <w:rPr>
          <w:rFonts w:ascii="Times New Roman KK EK" w:hAnsi="Times New Roman KK EK"/>
          <w:lang w:val="kk-KZ"/>
        </w:rPr>
      </w:pPr>
      <w:r w:rsidRPr="0029372F">
        <w:rPr>
          <w:rFonts w:ascii="Times New Roman KK EK" w:hAnsi="Times New Roman KK EK"/>
          <w:lang w:val="kk-KZ"/>
        </w:rPr>
        <w:t>1. Мижериков В.А., Ермоленко М.Н., Введение в педагогическую деятельность. – М., 2002 г.</w:t>
      </w:r>
    </w:p>
    <w:p w:rsidR="00C10A38" w:rsidRPr="0029372F" w:rsidRDefault="00C10A38" w:rsidP="00C10A38">
      <w:pPr>
        <w:autoSpaceDE w:val="0"/>
        <w:autoSpaceDN w:val="0"/>
        <w:jc w:val="both"/>
        <w:rPr>
          <w:rFonts w:ascii="Times New Roman KK EK" w:hAnsi="Times New Roman KK EK"/>
          <w:lang w:val="kk-KZ"/>
        </w:rPr>
      </w:pPr>
      <w:r w:rsidRPr="0029372F">
        <w:rPr>
          <w:rFonts w:ascii="Times New Roman KK EK" w:hAnsi="Times New Roman KK EK"/>
          <w:lang w:val="kk-KZ"/>
        </w:rPr>
        <w:t>2. Никитина Н.Н., Кислинская Н.В., М.Н., Введение в педагогическую деятельность. – М., 2004 г.</w:t>
      </w:r>
    </w:p>
    <w:p w:rsidR="00C10A38" w:rsidRPr="0029372F" w:rsidRDefault="00C10A38" w:rsidP="00C10A38">
      <w:pPr>
        <w:autoSpaceDE w:val="0"/>
        <w:autoSpaceDN w:val="0"/>
        <w:jc w:val="both"/>
        <w:rPr>
          <w:rFonts w:ascii="Times New Roman KK EK" w:hAnsi="Times New Roman KK EK"/>
          <w:lang w:val="kk-KZ"/>
        </w:rPr>
      </w:pPr>
      <w:r w:rsidRPr="0029372F">
        <w:rPr>
          <w:rFonts w:ascii="Times New Roman KK EK" w:hAnsi="Times New Roman KK EK"/>
          <w:lang w:val="kk-KZ"/>
        </w:rPr>
        <w:t>3. Рувинский Л.И., Мамандыққа кіріспе. – А., 1991 ж.</w:t>
      </w:r>
    </w:p>
    <w:p w:rsidR="00C10A38" w:rsidRPr="0029372F" w:rsidRDefault="00C10A38" w:rsidP="00C10A38">
      <w:pPr>
        <w:autoSpaceDE w:val="0"/>
        <w:autoSpaceDN w:val="0"/>
        <w:adjustRightInd w:val="0"/>
        <w:ind w:firstLine="540"/>
        <w:jc w:val="center"/>
        <w:rPr>
          <w:rFonts w:ascii="Times New Roman CYR" w:hAnsi="Times New Roman CYR" w:cs="Times New Roman CYR"/>
          <w:b/>
          <w:lang w:val="kk-KZ"/>
        </w:rPr>
      </w:pPr>
    </w:p>
    <w:p w:rsidR="00C10A38" w:rsidRPr="0029372F" w:rsidRDefault="00C10A38" w:rsidP="00C10A38">
      <w:pPr>
        <w:autoSpaceDE w:val="0"/>
        <w:autoSpaceDN w:val="0"/>
        <w:adjustRightInd w:val="0"/>
        <w:ind w:firstLine="540"/>
        <w:jc w:val="center"/>
        <w:rPr>
          <w:rFonts w:ascii="Times New Roman CYR" w:hAnsi="Times New Roman CYR" w:cs="Times New Roman CYR"/>
          <w:b/>
          <w:lang w:val="kk-KZ"/>
        </w:rPr>
      </w:pPr>
      <w:r w:rsidRPr="0029372F">
        <w:rPr>
          <w:rFonts w:ascii="Times New Roman CYR" w:hAnsi="Times New Roman CYR" w:cs="Times New Roman CYR"/>
          <w:b/>
          <w:lang w:val="kk-KZ"/>
        </w:rPr>
        <w:t>6-тақырып. Педагог тұлғасының кәсіби қалыптасуы мен даярлығы. Студенттің  оқу еңбегінің мәдениеті.</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p>
    <w:p w:rsidR="00C10A38" w:rsidRPr="0029372F" w:rsidRDefault="00C10A38" w:rsidP="00C10A38">
      <w:pPr>
        <w:autoSpaceDE w:val="0"/>
        <w:autoSpaceDN w:val="0"/>
        <w:adjustRightInd w:val="0"/>
        <w:ind w:firstLine="539"/>
        <w:jc w:val="both"/>
        <w:rPr>
          <w:rFonts w:ascii="Times New Roman CYR" w:hAnsi="Times New Roman CYR" w:cs="Times New Roman CYR"/>
          <w:lang w:val="kk-KZ"/>
        </w:rPr>
      </w:pPr>
      <w:r w:rsidRPr="0029372F">
        <w:rPr>
          <w:rFonts w:ascii="Times New Roman CYR" w:hAnsi="Times New Roman CYR" w:cs="Times New Roman CYR"/>
          <w:lang w:val="kk-KZ"/>
        </w:rPr>
        <w:t>Қазіргі қоғамдық өзгерістердің қарқындылығы болашақ мамандарды даярлау процесінде оның мүмкіндіктерін бүгінгі күннің өлшемдерімен ғана есептемей болашаққа бағыттауды қажетсінуде. Бүгінгі студент ертеңгі маманың өз кәсібіне қызығуышылығын ояту оның табысты ізденістеріне ықпал етері анық.</w:t>
      </w:r>
    </w:p>
    <w:p w:rsidR="00C10A38" w:rsidRPr="0029372F" w:rsidRDefault="00C10A38" w:rsidP="00C10A38">
      <w:pPr>
        <w:autoSpaceDE w:val="0"/>
        <w:autoSpaceDN w:val="0"/>
        <w:adjustRightInd w:val="0"/>
        <w:ind w:firstLine="539"/>
        <w:jc w:val="both"/>
        <w:rPr>
          <w:rFonts w:ascii="Times New Roman CYR" w:hAnsi="Times New Roman CYR" w:cs="Times New Roman CYR"/>
          <w:lang w:val="kk-KZ"/>
        </w:rPr>
      </w:pPr>
      <w:r w:rsidRPr="0029372F">
        <w:rPr>
          <w:rFonts w:ascii="Times New Roman CYR" w:hAnsi="Times New Roman CYR" w:cs="Times New Roman CYR"/>
          <w:lang w:val="kk-KZ"/>
        </w:rPr>
        <w:t xml:space="preserve">Кәсібилік – индивидтің кәсіби дағдыларды меңгеру дәрежесі, ал, </w:t>
      </w:r>
      <w:r w:rsidRPr="0029372F">
        <w:rPr>
          <w:rFonts w:ascii="Times New Roman CYR" w:hAnsi="Times New Roman CYR" w:cs="Times New Roman CYR"/>
          <w:i/>
          <w:iCs/>
          <w:lang w:val="kk-KZ"/>
        </w:rPr>
        <w:t>кәсіпқой</w:t>
      </w:r>
      <w:r w:rsidRPr="0029372F">
        <w:rPr>
          <w:rFonts w:ascii="Times New Roman CYR" w:hAnsi="Times New Roman CYR" w:cs="Times New Roman CYR"/>
          <w:b/>
          <w:bCs/>
          <w:lang w:val="kk-KZ"/>
        </w:rPr>
        <w:t xml:space="preserve"> </w:t>
      </w:r>
      <w:r w:rsidRPr="0029372F">
        <w:rPr>
          <w:rFonts w:ascii="Times New Roman CYR" w:hAnsi="Times New Roman CYR" w:cs="Times New Roman CYR"/>
          <w:lang w:val="kk-KZ"/>
        </w:rPr>
        <w:t>(профессионал) – негізгі ісі өзінің кәсібі болып табылатын индивид; өз ісінің маманы - өзіне қажетті даярлығы мен мамандығы бар.</w:t>
      </w:r>
    </w:p>
    <w:p w:rsidR="00C10A38" w:rsidRPr="0029372F" w:rsidRDefault="00C10A38" w:rsidP="00C10A38">
      <w:pPr>
        <w:shd w:val="clear" w:color="auto" w:fill="FFFFFF"/>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i/>
          <w:iCs/>
          <w:lang w:val="kk-KZ"/>
        </w:rPr>
        <w:t>Кәсібилік</w:t>
      </w:r>
      <w:r w:rsidRPr="0029372F">
        <w:rPr>
          <w:rFonts w:ascii="Times New Roman CYR" w:hAnsi="Times New Roman CYR" w:cs="Times New Roman CYR"/>
          <w:lang w:val="kk-KZ"/>
        </w:rPr>
        <w:t xml:space="preserve">  (профессионализм) психологиялық және тұлғалық білім беру ретінде тек кәсіби біліктілік пен дағдылардан ғана емес кәсіби міндеттерді қоя білу және оны шеше білу өнерімен, жалпы және іс-әрекеттің қиын жағдайларында шындықты ерекше түсіне білуімен сипатталады.</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Кәсіби шыңдалуға әсер ететін факторлар:</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1) жеке ерекшеліктері мен дами берсем деген тілегі, қажеттілігі;</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2) кәсіби іс-әрекетті жүргізу мерзімі, өтілі;</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lastRenderedPageBreak/>
        <w:t>Ғылымда қазіргі кезде кәсіпқойдың өмір жолы кезеңдер мен фазаларға бөлінбейді. Дегенмен, А.К.Климовтың пікірінше, маман өзінің кәсіби өсуінде мынадай кезеңдерден өтеді:</w:t>
      </w:r>
    </w:p>
    <w:p w:rsidR="00C10A38" w:rsidRPr="0029372F" w:rsidRDefault="00C10A38" w:rsidP="00C10A38">
      <w:pPr>
        <w:numPr>
          <w:ilvl w:val="0"/>
          <w:numId w:val="15"/>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i/>
          <w:iCs/>
          <w:lang w:val="kk-KZ"/>
        </w:rPr>
        <w:t>Оптант</w:t>
      </w:r>
      <w:r w:rsidRPr="0029372F">
        <w:rPr>
          <w:rFonts w:ascii="Times New Roman CYR" w:hAnsi="Times New Roman CYR" w:cs="Times New Roman CYR"/>
          <w:b/>
          <w:bCs/>
          <w:lang w:val="kk-KZ"/>
        </w:rPr>
        <w:t>.</w:t>
      </w:r>
      <w:r w:rsidRPr="0029372F">
        <w:rPr>
          <w:rFonts w:ascii="Times New Roman CYR" w:hAnsi="Times New Roman CYR" w:cs="Times New Roman CYR"/>
          <w:lang w:val="kk-KZ"/>
        </w:rPr>
        <w:t xml:space="preserve"> Мамандық таңдау кезеңі.</w:t>
      </w:r>
    </w:p>
    <w:p w:rsidR="00C10A38" w:rsidRPr="0029372F" w:rsidRDefault="00C10A38" w:rsidP="00C10A38">
      <w:pPr>
        <w:numPr>
          <w:ilvl w:val="0"/>
          <w:numId w:val="16"/>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i/>
          <w:iCs/>
          <w:lang w:val="kk-KZ"/>
        </w:rPr>
        <w:t>Адепт.</w:t>
      </w:r>
      <w:r w:rsidRPr="0029372F">
        <w:rPr>
          <w:rFonts w:ascii="Times New Roman CYR" w:hAnsi="Times New Roman CYR" w:cs="Times New Roman CYR"/>
          <w:lang w:val="kk-KZ"/>
        </w:rPr>
        <w:t xml:space="preserve"> Бұл арнайы оқу орнында: жоғары оқу орындарында, училищелерде оқитын адам.</w:t>
      </w:r>
    </w:p>
    <w:p w:rsidR="00C10A38" w:rsidRPr="0029372F" w:rsidRDefault="00C10A38" w:rsidP="00C10A38">
      <w:pPr>
        <w:numPr>
          <w:ilvl w:val="0"/>
          <w:numId w:val="17"/>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i/>
          <w:iCs/>
          <w:lang w:val="kk-KZ"/>
        </w:rPr>
        <w:t>Адаптант</w:t>
      </w:r>
      <w:r w:rsidRPr="0029372F">
        <w:rPr>
          <w:rFonts w:ascii="Times New Roman CYR" w:hAnsi="Times New Roman CYR" w:cs="Times New Roman CYR"/>
          <w:b/>
          <w:bCs/>
          <w:lang w:val="kk-KZ"/>
        </w:rPr>
        <w:t>.</w:t>
      </w:r>
      <w:r w:rsidRPr="0029372F">
        <w:rPr>
          <w:rFonts w:ascii="Times New Roman CYR" w:hAnsi="Times New Roman CYR" w:cs="Times New Roman CYR"/>
          <w:lang w:val="kk-KZ"/>
        </w:rPr>
        <w:t xml:space="preserve"> Жаңа маманның жұмысқа үйренуі. 3-5 жылға созылады.</w:t>
      </w:r>
    </w:p>
    <w:p w:rsidR="00C10A38" w:rsidRPr="0029372F" w:rsidRDefault="00C10A38" w:rsidP="00C10A38">
      <w:pPr>
        <w:numPr>
          <w:ilvl w:val="0"/>
          <w:numId w:val="18"/>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i/>
          <w:iCs/>
          <w:lang w:val="kk-KZ"/>
        </w:rPr>
        <w:t>Интернал.</w:t>
      </w:r>
      <w:r w:rsidRPr="0029372F">
        <w:rPr>
          <w:rFonts w:ascii="Times New Roman CYR" w:hAnsi="Times New Roman CYR" w:cs="Times New Roman CYR"/>
          <w:lang w:val="kk-KZ"/>
        </w:rPr>
        <w:t xml:space="preserve"> Тәжірибелі жұмысшы, берілген еңбек әрекетінде өз бетімен және сәтті кәсіби негізгі функцияларын жүзеге асыра алады.</w:t>
      </w:r>
    </w:p>
    <w:p w:rsidR="00C10A38" w:rsidRPr="0029372F" w:rsidRDefault="00C10A38" w:rsidP="00C10A38">
      <w:pPr>
        <w:numPr>
          <w:ilvl w:val="0"/>
          <w:numId w:val="19"/>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i/>
          <w:iCs/>
          <w:lang w:val="kk-KZ"/>
        </w:rPr>
        <w:t>Мастер</w:t>
      </w:r>
      <w:r w:rsidRPr="0029372F">
        <w:rPr>
          <w:rFonts w:ascii="Times New Roman CYR" w:hAnsi="Times New Roman CYR" w:cs="Times New Roman CYR"/>
          <w:b/>
          <w:bCs/>
          <w:lang w:val="kk-KZ"/>
        </w:rPr>
        <w:t>.</w:t>
      </w:r>
      <w:r w:rsidRPr="0029372F">
        <w:rPr>
          <w:rFonts w:ascii="Times New Roman CYR" w:hAnsi="Times New Roman CYR" w:cs="Times New Roman CYR"/>
          <w:lang w:val="kk-KZ"/>
        </w:rPr>
        <w:t xml:space="preserve"> Қандай да бір арнайы қасиеттері, қабілеттері, білімдері бар өзіндік жеке, қайталанбайтын іс-әрекет стилі бар адам. Ол өзін ешкімге бергісіз маманмын деп есептейді.</w:t>
      </w:r>
    </w:p>
    <w:p w:rsidR="00C10A38" w:rsidRPr="0029372F" w:rsidRDefault="00C10A38" w:rsidP="00C10A38">
      <w:pPr>
        <w:numPr>
          <w:ilvl w:val="0"/>
          <w:numId w:val="20"/>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i/>
          <w:iCs/>
          <w:lang w:val="kk-KZ"/>
        </w:rPr>
        <w:t>Авторитет.</w:t>
      </w:r>
      <w:r w:rsidRPr="0029372F">
        <w:rPr>
          <w:rFonts w:ascii="Times New Roman CYR" w:hAnsi="Times New Roman CYR" w:cs="Times New Roman CYR"/>
          <w:lang w:val="kk-KZ"/>
        </w:rPr>
        <w:t xml:space="preserve"> Өз ісінің шебері, өз ортасында және шетте де кең белгілі адам. Ол кәсіби-өндірістік міндеттерін үлкен тәжірибесі, біліктілігі, өзін ісін ұйымдастыра білу, көмекшелері арқасында сәтті шеше біледі.</w:t>
      </w:r>
    </w:p>
    <w:p w:rsidR="00C10A38" w:rsidRPr="0029372F" w:rsidRDefault="00C10A38" w:rsidP="00C10A38">
      <w:pPr>
        <w:numPr>
          <w:ilvl w:val="0"/>
          <w:numId w:val="21"/>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i/>
          <w:iCs/>
          <w:lang w:val="kk-KZ"/>
        </w:rPr>
        <w:t>Наставник</w:t>
      </w:r>
      <w:r w:rsidRPr="0029372F">
        <w:rPr>
          <w:rFonts w:ascii="Times New Roman CYR" w:hAnsi="Times New Roman CYR" w:cs="Times New Roman CYR"/>
          <w:b/>
          <w:bCs/>
          <w:lang w:val="kk-KZ"/>
        </w:rPr>
        <w:t>.</w:t>
      </w:r>
      <w:r w:rsidRPr="0029372F">
        <w:rPr>
          <w:rFonts w:ascii="Times New Roman CYR" w:hAnsi="Times New Roman CYR" w:cs="Times New Roman CYR"/>
          <w:lang w:val="kk-KZ"/>
        </w:rPr>
        <w:t xml:space="preserve"> Өз ісінің беделді шебері, ізбасарлары, ауызбіршілікті адамдары, шәкірттері бар. Ол өз ісін жас шәкірттеріне береді және олардың өсуін бақылайды.</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Осы жоғарыда айтылған кезеңдерді былай тұжырымдауға болады:</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1) жоғары оқу орнына дейінгі кезең;</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2) жоғары оқу орнындағы кезең;</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3) жоғары оқу орны аяқталғаннан кейінгі кезең;</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3-кезеңде маманның кәсіби шыңдалуы жүреді және оның динамикасын былай көрсетуге болады:</w:t>
      </w:r>
    </w:p>
    <w:p w:rsidR="00C10A38" w:rsidRPr="0029372F" w:rsidRDefault="00C10A38" w:rsidP="00C10A38">
      <w:pPr>
        <w:numPr>
          <w:ilvl w:val="0"/>
          <w:numId w:val="22"/>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lang w:val="kk-KZ"/>
        </w:rPr>
        <w:t>мамандыққа бейімделу;</w:t>
      </w:r>
    </w:p>
    <w:p w:rsidR="00C10A38" w:rsidRPr="0029372F" w:rsidRDefault="00C10A38" w:rsidP="00C10A38">
      <w:pPr>
        <w:numPr>
          <w:ilvl w:val="0"/>
          <w:numId w:val="23"/>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lang w:val="kk-KZ"/>
        </w:rPr>
        <w:t>индивидуализация:</w:t>
      </w:r>
    </w:p>
    <w:p w:rsidR="00C10A38" w:rsidRPr="0029372F" w:rsidRDefault="00C10A38" w:rsidP="00C10A38">
      <w:pPr>
        <w:numPr>
          <w:ilvl w:val="0"/>
          <w:numId w:val="24"/>
        </w:numPr>
        <w:tabs>
          <w:tab w:val="left" w:pos="0"/>
        </w:tabs>
        <w:autoSpaceDE w:val="0"/>
        <w:autoSpaceDN w:val="0"/>
        <w:adjustRightInd w:val="0"/>
        <w:jc w:val="both"/>
        <w:rPr>
          <w:rFonts w:ascii="Times New Roman CYR" w:hAnsi="Times New Roman CYR" w:cs="Times New Roman CYR"/>
          <w:lang w:val="kk-KZ"/>
        </w:rPr>
      </w:pPr>
      <w:r w:rsidRPr="0029372F">
        <w:rPr>
          <w:rFonts w:ascii="Times New Roman CYR" w:hAnsi="Times New Roman CYR" w:cs="Times New Roman CYR"/>
          <w:lang w:val="kk-KZ"/>
        </w:rPr>
        <w:t xml:space="preserve">интеграция - әрбір маманның жаңалық дәрежесі. </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 xml:space="preserve">Педагог кәсіби қызметтері </w:t>
      </w:r>
      <w:r w:rsidRPr="0029372F">
        <w:rPr>
          <w:rFonts w:ascii="Times New Roman CYR" w:hAnsi="Times New Roman CYR" w:cs="Times New Roman CYR"/>
          <w:i/>
          <w:iCs/>
          <w:lang w:val="kk-KZ"/>
        </w:rPr>
        <w:t>– оқыту, білім беру, тәрбиелеу</w:t>
      </w:r>
      <w:r w:rsidRPr="0029372F">
        <w:rPr>
          <w:rFonts w:ascii="Times New Roman CYR" w:hAnsi="Times New Roman CYR" w:cs="Times New Roman CYR"/>
          <w:lang w:val="kk-KZ"/>
        </w:rPr>
        <w:t xml:space="preserve"> болып табылады. Бұларды  жеке педагогикалық мәдениет деп те атайды.</w:t>
      </w:r>
    </w:p>
    <w:p w:rsidR="00C10A38" w:rsidRPr="0029372F" w:rsidRDefault="00C10A38" w:rsidP="00C10A38">
      <w:pPr>
        <w:autoSpaceDE w:val="0"/>
        <w:autoSpaceDN w:val="0"/>
        <w:adjustRightInd w:val="0"/>
        <w:ind w:firstLine="540"/>
        <w:jc w:val="both"/>
        <w:rPr>
          <w:rFonts w:ascii="Times New Roman CYR" w:hAnsi="Times New Roman CYR" w:cs="Times New Roman CYR"/>
          <w:lang w:val="kk-KZ"/>
        </w:rPr>
      </w:pPr>
      <w:r w:rsidRPr="0029372F">
        <w:rPr>
          <w:rFonts w:ascii="Times New Roman CYR" w:hAnsi="Times New Roman CYR" w:cs="Times New Roman CYR"/>
          <w:lang w:val="kk-KZ"/>
        </w:rPr>
        <w:t>В.Л.Бенин, Е.В.Бондаревская, К.М.Левитан, Н.В.Серова және т.б. зерттеушілер адамның педагогикалық мәдениетін мұғалімнің, тәрбиешінің, білім беру саласындағы қызметкерлер іс-әрекетінің жоғары деңгейін қамтамасыз ететін табиғи және жүре пайда болған жеке қасиеттерінің кіріктірілуі, синтезі деп қарастырды.</w:t>
      </w:r>
    </w:p>
    <w:p w:rsidR="00C10A38" w:rsidRPr="0029372F" w:rsidRDefault="00C10A38" w:rsidP="00C10A38">
      <w:pPr>
        <w:autoSpaceDE w:val="0"/>
        <w:autoSpaceDN w:val="0"/>
        <w:adjustRightInd w:val="0"/>
        <w:ind w:firstLine="539"/>
        <w:jc w:val="both"/>
        <w:rPr>
          <w:rFonts w:ascii="Times New Roman CYR" w:hAnsi="Times New Roman CYR" w:cs="Times New Roman CYR"/>
          <w:lang w:val="be-BY"/>
        </w:rPr>
      </w:pPr>
      <w:r w:rsidRPr="0029372F">
        <w:rPr>
          <w:rFonts w:ascii="Times New Roman CYR" w:hAnsi="Times New Roman CYR" w:cs="Times New Roman CYR"/>
          <w:lang w:val="be-BY"/>
        </w:rPr>
        <w:t xml:space="preserve">Мәдениет – тұлға мүмкіндіктерінің ең жоғарғы деңгейі. Мәдениет көрсеткіштері: білімді пайдалана алу, дүниетаным қалыптасуының деңгейі. Өркениетті адам әлемі – мәдениет әлемі, мәдениетті ұрпақтарға қалдыру тәжірибесі, адамның шығармашылық белсенділігі. </w:t>
      </w:r>
    </w:p>
    <w:p w:rsidR="00C10A38" w:rsidRPr="0029372F" w:rsidRDefault="00C10A38" w:rsidP="00C10A38">
      <w:pPr>
        <w:tabs>
          <w:tab w:val="left" w:pos="180"/>
        </w:tabs>
        <w:autoSpaceDE w:val="0"/>
        <w:autoSpaceDN w:val="0"/>
        <w:rPr>
          <w:rFonts w:ascii="Times New Roman KK EK" w:hAnsi="Times New Roman KK EK"/>
          <w:b/>
          <w:lang w:val="kk-KZ"/>
        </w:rPr>
      </w:pPr>
    </w:p>
    <w:p w:rsidR="00C10A38" w:rsidRPr="0029372F" w:rsidRDefault="00C10A38" w:rsidP="00C10A38">
      <w:pPr>
        <w:tabs>
          <w:tab w:val="left" w:pos="180"/>
        </w:tabs>
        <w:autoSpaceDE w:val="0"/>
        <w:autoSpaceDN w:val="0"/>
        <w:rPr>
          <w:rFonts w:ascii="Times New Roman KK EK" w:hAnsi="Times New Roman KK EK"/>
          <w:b/>
          <w:lang w:val="kk-KZ"/>
        </w:rPr>
      </w:pPr>
      <w:r w:rsidRPr="0029372F">
        <w:rPr>
          <w:rFonts w:ascii="Times New Roman KK EK" w:hAnsi="Times New Roman KK EK"/>
          <w:b/>
          <w:lang w:val="kk-KZ"/>
        </w:rPr>
        <w:t>Әдебиет:</w:t>
      </w:r>
    </w:p>
    <w:p w:rsidR="00C10A38" w:rsidRPr="0029372F" w:rsidRDefault="00C10A38" w:rsidP="00C10A38">
      <w:pPr>
        <w:tabs>
          <w:tab w:val="left" w:pos="180"/>
        </w:tabs>
        <w:autoSpaceDE w:val="0"/>
        <w:autoSpaceDN w:val="0"/>
        <w:jc w:val="both"/>
        <w:rPr>
          <w:rFonts w:ascii="Times New Roman KK EK" w:hAnsi="Times New Roman KK EK"/>
          <w:lang w:val="kk-KZ"/>
        </w:rPr>
      </w:pPr>
      <w:r w:rsidRPr="0029372F">
        <w:rPr>
          <w:rFonts w:ascii="Times New Roman KK EK" w:hAnsi="Times New Roman KK EK"/>
          <w:lang w:val="kk-KZ"/>
        </w:rPr>
        <w:t>1. Мижериков В.А., Ермоленко М.Н., Введение в педагогическую деятельность. – М., 2002 г.</w:t>
      </w:r>
    </w:p>
    <w:p w:rsidR="00C10A38" w:rsidRPr="0029372F" w:rsidRDefault="00C10A38" w:rsidP="00C10A38">
      <w:pPr>
        <w:tabs>
          <w:tab w:val="left" w:pos="180"/>
        </w:tabs>
        <w:autoSpaceDE w:val="0"/>
        <w:autoSpaceDN w:val="0"/>
        <w:jc w:val="both"/>
        <w:rPr>
          <w:rFonts w:ascii="Times New Roman KK EK" w:hAnsi="Times New Roman KK EK"/>
          <w:lang w:val="kk-KZ"/>
        </w:rPr>
      </w:pPr>
      <w:r w:rsidRPr="0029372F">
        <w:rPr>
          <w:rFonts w:ascii="Times New Roman KK EK" w:hAnsi="Times New Roman KK EK"/>
          <w:lang w:val="kk-KZ"/>
        </w:rPr>
        <w:t>2. Никитина Н.Н., Кислинская Н.В., М.Н., Введение в педагогическую деятельность. – М., 2004 г.</w:t>
      </w:r>
    </w:p>
    <w:p w:rsidR="00C10A38" w:rsidRPr="0029372F" w:rsidRDefault="00C10A38" w:rsidP="00C10A38">
      <w:pPr>
        <w:tabs>
          <w:tab w:val="left" w:pos="180"/>
        </w:tabs>
        <w:autoSpaceDE w:val="0"/>
        <w:autoSpaceDN w:val="0"/>
        <w:jc w:val="both"/>
        <w:rPr>
          <w:rFonts w:ascii="Times New Roman KK EK" w:hAnsi="Times New Roman KK EK"/>
          <w:lang w:val="kk-KZ"/>
        </w:rPr>
      </w:pPr>
      <w:r w:rsidRPr="0029372F">
        <w:rPr>
          <w:rFonts w:ascii="Times New Roman KK EK" w:hAnsi="Times New Roman KK EK"/>
          <w:lang w:val="kk-KZ"/>
        </w:rPr>
        <w:t>3. Рувинский Л.И., Мамандыққа кіріспе. – А., 1991 ж.</w:t>
      </w:r>
    </w:p>
    <w:p w:rsidR="00C10A38" w:rsidRPr="0029372F" w:rsidRDefault="00C10A38" w:rsidP="00C10A38">
      <w:pPr>
        <w:tabs>
          <w:tab w:val="left" w:pos="0"/>
        </w:tabs>
        <w:autoSpaceDE w:val="0"/>
        <w:autoSpaceDN w:val="0"/>
        <w:adjustRightInd w:val="0"/>
        <w:jc w:val="center"/>
        <w:rPr>
          <w:rFonts w:ascii="Times New Roman CYR" w:hAnsi="Times New Roman CYR" w:cs="Times New Roman CYR"/>
          <w:b/>
          <w:lang w:val="kk-KZ"/>
        </w:rPr>
      </w:pPr>
    </w:p>
    <w:p w:rsidR="00C10A38" w:rsidRPr="0029372F" w:rsidRDefault="00C10A38" w:rsidP="00C10A38">
      <w:pPr>
        <w:tabs>
          <w:tab w:val="left" w:pos="0"/>
        </w:tabs>
        <w:autoSpaceDE w:val="0"/>
        <w:autoSpaceDN w:val="0"/>
        <w:adjustRightInd w:val="0"/>
        <w:jc w:val="center"/>
        <w:rPr>
          <w:rFonts w:ascii="Times New Roman CYR" w:hAnsi="Times New Roman CYR" w:cs="Times New Roman CYR"/>
          <w:b/>
          <w:lang w:val="kk-KZ"/>
        </w:rPr>
      </w:pPr>
      <w:r w:rsidRPr="0029372F">
        <w:rPr>
          <w:rFonts w:ascii="Times New Roman CYR" w:hAnsi="Times New Roman CYR" w:cs="Times New Roman CYR"/>
          <w:b/>
          <w:lang w:val="kk-KZ"/>
        </w:rPr>
        <w:t>7-тақырып. Педагогтың даярлық жүйесіндегі педагогикалық тәжірибе.</w:t>
      </w:r>
    </w:p>
    <w:p w:rsidR="00C10A38" w:rsidRPr="0029372F" w:rsidRDefault="00C10A38" w:rsidP="00C10A38">
      <w:pPr>
        <w:tabs>
          <w:tab w:val="left" w:pos="0"/>
        </w:tabs>
        <w:autoSpaceDE w:val="0"/>
        <w:autoSpaceDN w:val="0"/>
        <w:adjustRightInd w:val="0"/>
        <w:jc w:val="center"/>
        <w:rPr>
          <w:rFonts w:ascii="Times New Roman CYR" w:hAnsi="Times New Roman CYR" w:cs="Times New Roman CYR"/>
          <w:b/>
          <w:lang w:val="kk-KZ"/>
        </w:rPr>
      </w:pPr>
    </w:p>
    <w:p w:rsidR="00C10A38" w:rsidRPr="0029372F" w:rsidRDefault="00C10A38" w:rsidP="00C10A38">
      <w:pPr>
        <w:autoSpaceDE w:val="0"/>
        <w:autoSpaceDN w:val="0"/>
        <w:ind w:firstLine="567"/>
        <w:jc w:val="both"/>
        <w:rPr>
          <w:rFonts w:ascii="Times New Roman KK EK" w:hAnsi="Times New Roman KK EK"/>
          <w:lang w:val="kk-KZ"/>
        </w:rPr>
      </w:pPr>
      <w:r w:rsidRPr="0029372F">
        <w:rPr>
          <w:rFonts w:ascii="Times New Roman KK EK" w:hAnsi="Times New Roman KK EK"/>
          <w:lang w:val="kk-KZ"/>
        </w:rPr>
        <w:t>Қазіргі еліміздің әлеуметтік-экономикалық дамуы, олардың кәсіптік-педагогикалық дайындығының жетілуіне байланысты болады. Мұғалімдерге кәсіптік білім беру жүйесінде педагогикалық практиканың алатын орны ерекше. Ол болашақ мұғалімдердің теориялық дайындығын, олардың мектептегі оқу-тәрбие процесі  барысындағы практикалық қызметін ұштастыру болады.</w:t>
      </w:r>
    </w:p>
    <w:p w:rsidR="00C10A38" w:rsidRPr="0029372F" w:rsidRDefault="00C10A38" w:rsidP="00C10A38">
      <w:pPr>
        <w:autoSpaceDE w:val="0"/>
        <w:autoSpaceDN w:val="0"/>
        <w:ind w:firstLine="567"/>
        <w:jc w:val="both"/>
        <w:rPr>
          <w:rFonts w:ascii="Times New Roman KK EK" w:hAnsi="Times New Roman KK EK"/>
          <w:lang w:val="kk-KZ"/>
        </w:rPr>
      </w:pPr>
      <w:r w:rsidRPr="0029372F">
        <w:rPr>
          <w:rFonts w:ascii="Times New Roman KK EK" w:hAnsi="Times New Roman KK EK"/>
          <w:lang w:val="kk-KZ"/>
        </w:rPr>
        <w:lastRenderedPageBreak/>
        <w:t>Педагогикалық практика – студенттерді ұстаздық мамандыққа дайындаудың ең күрделі бөлігі. Сондықтан да, мектепте студент-практиканттар бірінші күннен бастап, мұғалімдер ұжымының мүшесі екендігін сезініп, соның жұмысына бар ынтасымен араласып кетуіне көңіл бөлу керек. Осындай қамқорлық арқасында ғана болашақ мұғалімге педагогтік сезім, нағыз мамандық ерекшеліктері қалыптасады. Қазіргі заман талабына сай әрбір жастың болашақтағы қалаған мамандығы туралы түсініктерін кеңейтуге мүмкіндіктері бар.</w:t>
      </w:r>
    </w:p>
    <w:p w:rsidR="00C10A38" w:rsidRPr="0029372F" w:rsidRDefault="00C10A38" w:rsidP="00C10A38">
      <w:pPr>
        <w:autoSpaceDE w:val="0"/>
        <w:autoSpaceDN w:val="0"/>
        <w:ind w:firstLine="567"/>
        <w:jc w:val="both"/>
        <w:rPr>
          <w:rFonts w:ascii="Times New Roman KK EK" w:hAnsi="Times New Roman KK EK"/>
          <w:lang w:val="kk-KZ"/>
        </w:rPr>
      </w:pPr>
      <w:r w:rsidRPr="0029372F">
        <w:rPr>
          <w:rFonts w:ascii="Times New Roman KK EK" w:hAnsi="Times New Roman KK EK"/>
          <w:lang w:val="kk-KZ"/>
        </w:rPr>
        <w:t>Еліміздің қоғамдық өмырындегі түпкілікті өзгерістер жаңа нарық қатынастарына ауысу, адам өмірі мен қызметіндегі барлық салаларда жүзеге асырылып жатқан тұжырымдамалар болашақ маманның жеке және кәсіби шеберлігін қалыптастыруды, оларды дайындау дәрежесі мен сапасын арттыру қажет ететіндігін айқындайды. Бұл салада студенттердің педагогикалық іс-тәжірибе үйренуі басты орын ала отырып, психологиялық-педагогикалық және арнайы білімдерін тереңдетуге, кәсіби шеберліктерді игеруге, кәсіптік шеберлігін дамытуға ықпал етеді.</w:t>
      </w:r>
    </w:p>
    <w:p w:rsidR="00C10A38" w:rsidRPr="0029372F" w:rsidRDefault="00C10A38" w:rsidP="00C10A38">
      <w:pPr>
        <w:autoSpaceDE w:val="0"/>
        <w:autoSpaceDN w:val="0"/>
        <w:ind w:firstLine="567"/>
        <w:jc w:val="both"/>
        <w:rPr>
          <w:rFonts w:ascii="Times New Roman KK EK" w:hAnsi="Times New Roman KK EK"/>
          <w:lang w:val="kk-KZ"/>
        </w:rPr>
      </w:pPr>
      <w:r w:rsidRPr="0029372F">
        <w:rPr>
          <w:rFonts w:ascii="Times New Roman KK EK" w:hAnsi="Times New Roman KK EK"/>
          <w:lang w:val="kk-KZ"/>
        </w:rPr>
        <w:t>ПЕдагогикалық практика барысында студенттердің теориялық дәріс алу кезінде алған білімдері нақтыланып тереңдей түседі, оқу-тәрбиелік тапсырмаларды орындау кезінде психологиялық-педагогикалық және арнаулы білім одан әрі тереңдетіле түседі. Студент-практиканттарға мектеп өміріндегі негізгі педагогикалық заңдылықтарды қадағалауға жағдай туғызылып, жан-жақты оқу-тәрбие барысында оқушының білімін тереңдету тұжырымдамасын жүзеге асыруды қадағалауға мүмкіндік туады және де жүзеге асыруға атсалысуға жағдай жасалады.</w:t>
      </w:r>
    </w:p>
    <w:p w:rsidR="00C10A38" w:rsidRPr="0029372F" w:rsidRDefault="00C10A38" w:rsidP="00C10A38">
      <w:pPr>
        <w:autoSpaceDE w:val="0"/>
        <w:autoSpaceDN w:val="0"/>
        <w:ind w:firstLine="567"/>
        <w:jc w:val="both"/>
        <w:rPr>
          <w:rFonts w:ascii="Times New Roman KK EK" w:hAnsi="Times New Roman KK EK"/>
          <w:lang w:val="kk-KZ"/>
        </w:rPr>
      </w:pPr>
      <w:r w:rsidRPr="0029372F">
        <w:rPr>
          <w:rFonts w:ascii="Times New Roman KK EK" w:hAnsi="Times New Roman KK EK"/>
          <w:lang w:val="kk-KZ"/>
        </w:rPr>
        <w:t>Жоғары білім беру жүйесіндегі өзгерістер, болашақ мамандардың өсіп-жетілуін жақсартуға ықпал етеді, бұл – тек рухани дамыған жан-жақты мамандарды әзірлеу емес, сондай-ақ, ғылымның және техниканың жаңалықтарын шеберлікпен пайдалана алатын мамандар даярлау. Сондықтан да, мектепте өткізілетін педагогикалық практика барысында бүгінгі студент – ертеңгі ұстаздың белсенділігін арттыру, интелектуалдылығын қалыптастыру, оқу-тәрббие процесін ұйымдастыру, оқытудың тиімділігін арттыру кезек күттірмес мәселе.</w:t>
      </w:r>
    </w:p>
    <w:p w:rsidR="00C10A38" w:rsidRPr="0029372F" w:rsidRDefault="00C10A38" w:rsidP="00C10A38">
      <w:pPr>
        <w:autoSpaceDE w:val="0"/>
        <w:autoSpaceDN w:val="0"/>
        <w:ind w:firstLine="567"/>
        <w:rPr>
          <w:rFonts w:ascii="Times New Roman KK EK" w:hAnsi="Times New Roman KK EK"/>
          <w:b/>
          <w:lang w:val="kk-KZ"/>
        </w:rPr>
      </w:pPr>
    </w:p>
    <w:p w:rsidR="00C10A38" w:rsidRPr="0029372F" w:rsidRDefault="00C10A38" w:rsidP="00C10A38">
      <w:pPr>
        <w:autoSpaceDE w:val="0"/>
        <w:autoSpaceDN w:val="0"/>
        <w:ind w:firstLine="567"/>
        <w:rPr>
          <w:rFonts w:ascii="Times New Roman KK EK" w:hAnsi="Times New Roman KK EK"/>
          <w:b/>
          <w:lang w:val="kk-KZ"/>
        </w:rPr>
      </w:pPr>
      <w:r w:rsidRPr="0029372F">
        <w:rPr>
          <w:rFonts w:ascii="Times New Roman KK EK" w:hAnsi="Times New Roman KK EK"/>
          <w:b/>
          <w:lang w:val="kk-KZ"/>
        </w:rPr>
        <w:t>Әдебиеттер:</w:t>
      </w:r>
    </w:p>
    <w:p w:rsidR="00C10A38" w:rsidRPr="0029372F" w:rsidRDefault="00C10A38" w:rsidP="00C10A38">
      <w:pPr>
        <w:autoSpaceDE w:val="0"/>
        <w:autoSpaceDN w:val="0"/>
        <w:jc w:val="both"/>
        <w:rPr>
          <w:rFonts w:ascii="Times New Roman KK EK" w:hAnsi="Times New Roman KK EK"/>
          <w:lang w:val="kk-KZ"/>
        </w:rPr>
      </w:pPr>
      <w:r w:rsidRPr="0029372F">
        <w:rPr>
          <w:rFonts w:ascii="Times New Roman KK EK" w:hAnsi="Times New Roman KK EK"/>
          <w:lang w:val="kk-KZ"/>
        </w:rPr>
        <w:t>1. Мижериков В.А., Ермоленко М.Н., Введение в педагогическую деятельность. – М., 2002 г.</w:t>
      </w:r>
    </w:p>
    <w:p w:rsidR="00C10A38" w:rsidRPr="0029372F" w:rsidRDefault="00C10A38" w:rsidP="00C10A38">
      <w:pPr>
        <w:autoSpaceDE w:val="0"/>
        <w:autoSpaceDN w:val="0"/>
        <w:jc w:val="both"/>
        <w:rPr>
          <w:rFonts w:ascii="Times New Roman KK EK" w:hAnsi="Times New Roman KK EK"/>
          <w:lang w:val="kk-KZ"/>
        </w:rPr>
      </w:pPr>
      <w:r w:rsidRPr="0029372F">
        <w:rPr>
          <w:rFonts w:ascii="Times New Roman KK EK" w:hAnsi="Times New Roman KK EK"/>
          <w:lang w:val="kk-KZ"/>
        </w:rPr>
        <w:t>2. Никитина Н.Н., Кислинская Н.В., М.Н., Введение в педагогическую деятельность. – М., 2004 г.</w:t>
      </w:r>
    </w:p>
    <w:p w:rsidR="00C10A38" w:rsidRPr="0029372F" w:rsidRDefault="00C10A38" w:rsidP="00C10A38">
      <w:pPr>
        <w:tabs>
          <w:tab w:val="left" w:pos="0"/>
        </w:tabs>
        <w:autoSpaceDE w:val="0"/>
        <w:autoSpaceDN w:val="0"/>
        <w:adjustRightInd w:val="0"/>
        <w:jc w:val="center"/>
        <w:rPr>
          <w:rFonts w:ascii="Times New Roman CYR" w:hAnsi="Times New Roman CYR" w:cs="Times New Roman CYR"/>
          <w:b/>
          <w:lang w:val="kk-KZ"/>
        </w:rPr>
      </w:pPr>
      <w:r w:rsidRPr="0029372F">
        <w:rPr>
          <w:rFonts w:ascii="Times New Roman CYR" w:hAnsi="Times New Roman CYR" w:cs="Times New Roman CYR"/>
          <w:b/>
          <w:lang w:val="kk-KZ"/>
        </w:rPr>
        <w:t>8-тақырып. Зерттеушілік іс-әрекет – педагогикалық іс-әрекеттің компоненті.</w:t>
      </w:r>
    </w:p>
    <w:p w:rsidR="00C10A38" w:rsidRPr="0029372F" w:rsidRDefault="00C10A38" w:rsidP="00C10A38">
      <w:pPr>
        <w:tabs>
          <w:tab w:val="left" w:pos="0"/>
        </w:tabs>
        <w:autoSpaceDE w:val="0"/>
        <w:autoSpaceDN w:val="0"/>
        <w:adjustRightInd w:val="0"/>
        <w:jc w:val="center"/>
        <w:rPr>
          <w:rFonts w:ascii="Times New Roman CYR" w:hAnsi="Times New Roman CYR" w:cs="Times New Roman CYR"/>
          <w:b/>
          <w:lang w:val="kk-KZ"/>
        </w:rPr>
      </w:pPr>
    </w:p>
    <w:p w:rsidR="00C10A38" w:rsidRPr="0029372F" w:rsidRDefault="00C10A38" w:rsidP="00C10A38">
      <w:pPr>
        <w:tabs>
          <w:tab w:val="left" w:pos="900"/>
        </w:tabs>
        <w:ind w:firstLine="540"/>
        <w:jc w:val="both"/>
        <w:rPr>
          <w:lang w:val="kk-KZ"/>
        </w:rPr>
      </w:pPr>
      <w:r w:rsidRPr="0029372F">
        <w:rPr>
          <w:lang w:val="kk-KZ"/>
        </w:rPr>
        <w:t xml:space="preserve">Әрекет – ол оқушының іс-әрекеті талдауының бір бөлігі. Мұғалім әрекетті тек атап қана қоймай. Сонымен бірге оның құрылымын, атқаратын ролін, негізгі бөліктерін, оларды қалыптастырудың сатылары мен заңдылықтарын білуі тиіс. Сондықтан да әрекет – бұл өзара байланысқан элементтердің біртұтас жүйесі. Әрекеттер орындалу немесе іске асу барысында негізгі үш қызметті: бағдарлау, орындау, бақылау – түзету қызметтерін атқырады. П.Я.Гальпериннің ақыл-ой әрекетін сатылап қалыптастыру теориясы бойынша әрекеттерді меңгерту үш негізгі сатыға негізделген: бағдарлау, орындау, бақылау. </w:t>
      </w:r>
    </w:p>
    <w:p w:rsidR="00C10A38" w:rsidRPr="0029372F" w:rsidRDefault="00C10A38" w:rsidP="00C10A38">
      <w:pPr>
        <w:tabs>
          <w:tab w:val="left" w:pos="720"/>
        </w:tabs>
        <w:ind w:firstLine="720"/>
        <w:jc w:val="both"/>
        <w:rPr>
          <w:lang w:val="kk-KZ"/>
        </w:rPr>
      </w:pPr>
      <w:r w:rsidRPr="0029372F">
        <w:rPr>
          <w:lang w:val="kk-KZ"/>
        </w:rPr>
        <w:t xml:space="preserve">Жаңа білім алуға бағытталған оқу-зерттеушілік қызмет нәтижесі зерттелуші объекті болмаса зерттелуші аралық объектілер жайлы, болмаса зерттеудің нақты немесе арнайы тәсілдері туралы жаңа білім. Жаңа білімдерден: </w:t>
      </w:r>
    </w:p>
    <w:p w:rsidR="00C10A38" w:rsidRPr="0029372F" w:rsidRDefault="00C10A38" w:rsidP="00C10A38">
      <w:pPr>
        <w:tabs>
          <w:tab w:val="left" w:pos="720"/>
        </w:tabs>
        <w:ind w:firstLine="720"/>
        <w:jc w:val="both"/>
        <w:rPr>
          <w:lang w:val="kk-KZ"/>
        </w:rPr>
      </w:pPr>
      <w:r w:rsidRPr="0029372F">
        <w:rPr>
          <w:lang w:val="kk-KZ"/>
        </w:rPr>
        <w:t>а) ғылыми зерттеушілік  қызметті сипаттайтын объективті (принципті жаңа) білімді;</w:t>
      </w:r>
    </w:p>
    <w:p w:rsidR="00C10A38" w:rsidRPr="0029372F" w:rsidRDefault="00C10A38" w:rsidP="00C10A38">
      <w:pPr>
        <w:tabs>
          <w:tab w:val="left" w:pos="720"/>
        </w:tabs>
        <w:ind w:firstLine="720"/>
        <w:jc w:val="both"/>
        <w:rPr>
          <w:lang w:val="kk-KZ"/>
        </w:rPr>
      </w:pPr>
      <w:r w:rsidRPr="0029372F">
        <w:rPr>
          <w:lang w:val="kk-KZ"/>
        </w:rPr>
        <w:t xml:space="preserve">ә) оқу-зерттеушілік қызметті сипаттайтын субъективті жаңа білімді (белгілі бір субъект үшін жаңа білім) ажырата білу қажет. </w:t>
      </w:r>
    </w:p>
    <w:p w:rsidR="00C10A38" w:rsidRPr="0029372F" w:rsidRDefault="00C10A38" w:rsidP="00C10A38">
      <w:pPr>
        <w:tabs>
          <w:tab w:val="left" w:pos="720"/>
        </w:tabs>
        <w:ind w:firstLine="720"/>
        <w:jc w:val="both"/>
        <w:rPr>
          <w:lang w:val="kk-KZ"/>
        </w:rPr>
      </w:pPr>
      <w:r w:rsidRPr="0029372F">
        <w:rPr>
          <w:lang w:val="kk-KZ"/>
        </w:rPr>
        <w:t xml:space="preserve">Ғылыми зерттеушілік қызметте тек қана нақты объектілерді ғана емес, сонымен қатар белгілі бір нәтиже алуға пайдаланылатын нақты танымдық іс-әрекеттерді және </w:t>
      </w:r>
      <w:r w:rsidRPr="0029372F">
        <w:rPr>
          <w:lang w:val="kk-KZ"/>
        </w:rPr>
        <w:lastRenderedPageBreak/>
        <w:t xml:space="preserve">оларды орындау ретін алшақтату қажет. Танымдық іс-әрекет неғұрлым күрделі болған сайын интуитивті болжанған операцияларды нақты іс-әрекет ережелерімен алмастыру қажеттілігі туындайды. Осылайша бүрын алынған нәтижелерді бірнеше рет қайта алу мүмкін болады. </w:t>
      </w:r>
    </w:p>
    <w:p w:rsidR="00C10A38" w:rsidRPr="0029372F" w:rsidRDefault="00C10A38" w:rsidP="00C10A38">
      <w:pPr>
        <w:tabs>
          <w:tab w:val="left" w:pos="720"/>
        </w:tabs>
        <w:ind w:firstLine="720"/>
        <w:jc w:val="both"/>
        <w:rPr>
          <w:lang w:val="kk-KZ"/>
        </w:rPr>
      </w:pPr>
      <w:r w:rsidRPr="0029372F">
        <w:rPr>
          <w:lang w:val="kk-KZ"/>
        </w:rPr>
        <w:t>Зерттеушілік қызмет логикалық құрылымы жағынан және әсіресе психикалық үрдістер ерекшеліктерімен, ғылыми зерттеушілік қызметтен онша ерекшеленбейді.</w:t>
      </w:r>
    </w:p>
    <w:p w:rsidR="00C10A38" w:rsidRPr="0029372F" w:rsidRDefault="00C10A38" w:rsidP="00C10A38">
      <w:pPr>
        <w:tabs>
          <w:tab w:val="left" w:pos="720"/>
        </w:tabs>
        <w:ind w:firstLine="720"/>
        <w:jc w:val="both"/>
        <w:rPr>
          <w:lang w:val="kk-KZ"/>
        </w:rPr>
      </w:pPr>
      <w:r w:rsidRPr="0029372F">
        <w:rPr>
          <w:lang w:val="kk-KZ"/>
        </w:rPr>
        <w:t xml:space="preserve">Зерттеушілік үрдіс барысында оқушылар белгілі бір фактілер мен құбылыстарға түсініктемелер мен дәлелдеулер өз бетінше іздестіріп, түсінуіне тура келеді. Ғылыми ізденістен айырмашылығы: оқушы мұндай «жаңалықты» субъективті түрде өзі үшін жасайды. </w:t>
      </w:r>
    </w:p>
    <w:p w:rsidR="00C10A38" w:rsidRPr="0029372F" w:rsidRDefault="00C10A38" w:rsidP="00C10A38">
      <w:pPr>
        <w:tabs>
          <w:tab w:val="left" w:pos="900"/>
        </w:tabs>
        <w:ind w:firstLine="540"/>
        <w:jc w:val="both"/>
        <w:rPr>
          <w:lang w:val="kk-KZ"/>
        </w:rPr>
      </w:pPr>
      <w:r w:rsidRPr="0029372F">
        <w:rPr>
          <w:lang w:val="kk-KZ"/>
        </w:rPr>
        <w:t xml:space="preserve">Психикалық үрдістің ерекшеліктеріне қарай ғылыми және оқу-зерттеушілік қызметтер бірдей емес екендігін атап өту қажет. Олардың арасында (мотивациялық аспектіде) елеулі айырмашылықтар бар. Ғылыми зерттеуге қарастырылып отырған мәселенің қаншалықты қиын екендігі белгісіз және де зерттеуші қандай да бір жаңа нәтиже алу мүмкіндігі туралы сенімді болмауы мүмкін (оның бар екендігі жайлы білмеуі де мүмкін). Ал оқу-зерттеушілік қызметте оқушылар тапсырманың орындалатынын, оған алған білімдерінің жететіндігін алдын ала біледі. </w:t>
      </w:r>
    </w:p>
    <w:p w:rsidR="00C10A38" w:rsidRPr="0029372F" w:rsidRDefault="00C10A38" w:rsidP="00C10A38">
      <w:pPr>
        <w:tabs>
          <w:tab w:val="left" w:pos="720"/>
        </w:tabs>
        <w:ind w:firstLine="720"/>
        <w:jc w:val="both"/>
        <w:rPr>
          <w:lang w:val="kk-KZ"/>
        </w:rPr>
      </w:pPr>
      <w:r w:rsidRPr="0029372F">
        <w:rPr>
          <w:lang w:val="kk-KZ"/>
        </w:rPr>
        <w:t xml:space="preserve">Зерттеушілік қызмет бір себептермен біріктірілген және зерттеу мақсатына жетуін қамтамасыз ететін іс-әрекеттер жүйесінен тұрады. Ой әрекеті-белгілі бір ретпен орындалатын ойлау операциялардың жиынтығы Операциялардың қандай ретпен орындалуы – іс-ірекеттің орындалу үрдісі құрайды. </w:t>
      </w:r>
    </w:p>
    <w:p w:rsidR="00C10A38" w:rsidRPr="0029372F" w:rsidRDefault="00C10A38" w:rsidP="00C10A38">
      <w:pPr>
        <w:tabs>
          <w:tab w:val="left" w:pos="720"/>
        </w:tabs>
        <w:ind w:firstLine="720"/>
        <w:jc w:val="both"/>
        <w:rPr>
          <w:lang w:val="kk-KZ"/>
        </w:rPr>
      </w:pPr>
      <w:r w:rsidRPr="0029372F">
        <w:rPr>
          <w:lang w:val="kk-KZ"/>
        </w:rPr>
        <w:t xml:space="preserve">Осындай әрекеттердің әр қайсысын зерттеушілік қызмет элементі деп атайтын боламыз. Мысалы, зерттелуші мәселенің маңызды жағын бөліп қарай, жеке пайымдаудан жалпыға көшу, сырттай түрліше жүйелердің құрылымдық ұқастығын анықтау, бастапқы берілген тапсырмаларды дара тапсырмаларға бөлу және т.б. әрекеттер оқу-зерттеушілік қызмет элементтері болып табылады. </w:t>
      </w:r>
    </w:p>
    <w:p w:rsidR="00C10A38" w:rsidRPr="0029372F" w:rsidRDefault="00C10A38" w:rsidP="00C10A38">
      <w:pPr>
        <w:tabs>
          <w:tab w:val="left" w:pos="720"/>
        </w:tabs>
        <w:ind w:firstLine="720"/>
        <w:jc w:val="both"/>
        <w:rPr>
          <w:lang w:val="kk-KZ"/>
        </w:rPr>
      </w:pPr>
    </w:p>
    <w:p w:rsidR="00C10A38" w:rsidRPr="0029372F" w:rsidRDefault="00C10A38" w:rsidP="00C10A38">
      <w:pPr>
        <w:tabs>
          <w:tab w:val="left" w:pos="180"/>
        </w:tabs>
        <w:autoSpaceDE w:val="0"/>
        <w:autoSpaceDN w:val="0"/>
        <w:rPr>
          <w:rFonts w:ascii="Times New Roman KK EK" w:hAnsi="Times New Roman KK EK"/>
          <w:b/>
          <w:lang w:val="kk-KZ"/>
        </w:rPr>
      </w:pPr>
      <w:r w:rsidRPr="0029372F">
        <w:rPr>
          <w:rFonts w:ascii="Times New Roman KK EK" w:hAnsi="Times New Roman KK EK"/>
          <w:b/>
          <w:lang w:val="kk-KZ"/>
        </w:rPr>
        <w:t>Әдебиет:</w:t>
      </w:r>
    </w:p>
    <w:p w:rsidR="00C10A38" w:rsidRPr="0029372F" w:rsidRDefault="00C10A38" w:rsidP="00C10A38">
      <w:pPr>
        <w:tabs>
          <w:tab w:val="left" w:pos="180"/>
        </w:tabs>
        <w:autoSpaceDE w:val="0"/>
        <w:autoSpaceDN w:val="0"/>
        <w:jc w:val="both"/>
        <w:rPr>
          <w:rFonts w:ascii="Times New Roman KK EK" w:hAnsi="Times New Roman KK EK"/>
          <w:lang w:val="kk-KZ"/>
        </w:rPr>
      </w:pPr>
      <w:r w:rsidRPr="0029372F">
        <w:rPr>
          <w:rFonts w:ascii="Times New Roman KK EK" w:hAnsi="Times New Roman KK EK"/>
          <w:lang w:val="kk-KZ"/>
        </w:rPr>
        <w:t>1. Мижериков В.А., Ермоленко М.Н., Введение в педагогическую деятельность. – М., 2002 г.</w:t>
      </w:r>
    </w:p>
    <w:p w:rsidR="00C10A38" w:rsidRPr="0029372F" w:rsidRDefault="00C10A38" w:rsidP="00C10A38">
      <w:pPr>
        <w:tabs>
          <w:tab w:val="left" w:pos="180"/>
        </w:tabs>
        <w:autoSpaceDE w:val="0"/>
        <w:autoSpaceDN w:val="0"/>
        <w:jc w:val="both"/>
        <w:rPr>
          <w:rFonts w:ascii="Times New Roman KK EK" w:hAnsi="Times New Roman KK EK"/>
          <w:lang w:val="kk-KZ"/>
        </w:rPr>
      </w:pPr>
      <w:r w:rsidRPr="0029372F">
        <w:rPr>
          <w:rFonts w:ascii="Times New Roman KK EK" w:hAnsi="Times New Roman KK EK"/>
          <w:lang w:val="kk-KZ"/>
        </w:rPr>
        <w:t>2. Никитина Н.Н., Кислинская Н.В., М.Н., Введение в педагогическую деятельность. – М., 2004 г.</w:t>
      </w:r>
    </w:p>
    <w:p w:rsidR="00C10A38" w:rsidRPr="0029372F" w:rsidRDefault="00C10A38" w:rsidP="00C10A38">
      <w:pPr>
        <w:tabs>
          <w:tab w:val="left" w:pos="180"/>
        </w:tabs>
        <w:autoSpaceDE w:val="0"/>
        <w:autoSpaceDN w:val="0"/>
        <w:jc w:val="both"/>
        <w:rPr>
          <w:rFonts w:ascii="Times New Roman KK EK" w:hAnsi="Times New Roman KK EK"/>
          <w:lang w:val="kk-KZ"/>
        </w:rPr>
      </w:pPr>
      <w:r w:rsidRPr="0029372F">
        <w:rPr>
          <w:rFonts w:ascii="Times New Roman KK EK" w:hAnsi="Times New Roman KK EK"/>
          <w:lang w:val="kk-KZ"/>
        </w:rPr>
        <w:t>3. Рувинский Л.И., Мамандыққа кіріспе. – А., 1991 ж.</w:t>
      </w:r>
    </w:p>
    <w:p w:rsidR="00C10A38" w:rsidRPr="0029372F" w:rsidRDefault="00C10A38" w:rsidP="00C10A38">
      <w:pPr>
        <w:tabs>
          <w:tab w:val="left" w:pos="720"/>
        </w:tabs>
        <w:ind w:firstLine="720"/>
        <w:jc w:val="center"/>
        <w:rPr>
          <w:b/>
          <w:sz w:val="28"/>
          <w:szCs w:val="28"/>
          <w:lang w:val="kk-KZ"/>
        </w:rPr>
      </w:pPr>
    </w:p>
    <w:p w:rsidR="00C10A38" w:rsidRPr="0029372F" w:rsidRDefault="00C10A38" w:rsidP="00C10A38">
      <w:pPr>
        <w:tabs>
          <w:tab w:val="left" w:pos="720"/>
        </w:tabs>
        <w:ind w:firstLine="720"/>
        <w:jc w:val="center"/>
        <w:rPr>
          <w:b/>
          <w:lang w:val="kk-KZ"/>
        </w:rPr>
      </w:pPr>
      <w:r w:rsidRPr="0029372F">
        <w:rPr>
          <w:b/>
          <w:lang w:val="kk-KZ"/>
        </w:rPr>
        <w:t>9-тақырып. Педагогикалық шығармашылықтың психологиялық-педагогикалық негіздері.</w:t>
      </w:r>
    </w:p>
    <w:p w:rsidR="00C10A38" w:rsidRPr="0029372F" w:rsidRDefault="00C10A38" w:rsidP="00C10A38">
      <w:pPr>
        <w:ind w:firstLine="360"/>
        <w:jc w:val="both"/>
        <w:rPr>
          <w:lang w:val="kk-KZ"/>
        </w:rPr>
      </w:pPr>
      <w:r w:rsidRPr="0029372F">
        <w:rPr>
          <w:lang w:val="kk-KZ"/>
        </w:rPr>
        <w:t>Шығармашылықты көптеген ғылымдар қарастырады. Соңғы оншақты жыл ішінде арнайы шығармашылықты зерттейтін ғылым туралы сұрақтар пайда бола бастады, яғни –</w:t>
      </w:r>
      <w:r w:rsidRPr="0029372F">
        <w:rPr>
          <w:b/>
          <w:bCs/>
          <w:lang w:val="kk-KZ"/>
        </w:rPr>
        <w:t xml:space="preserve"> эвристика</w:t>
      </w:r>
      <w:r w:rsidRPr="0029372F">
        <w:rPr>
          <w:lang w:val="kk-KZ"/>
        </w:rPr>
        <w:t xml:space="preserve"> («эврика»-мен таптым), Архимедтің гидростатиканың негізгі заңын ашқан мезетте айтқан сөзі. «Эврика» - сәтті ой, идея пайда болғанда және «нұрлану» (озарение) кезінде айтылатын қуанышты білдіретін сөз.</w:t>
      </w:r>
      <w:r w:rsidRPr="0029372F">
        <w:rPr>
          <w:b/>
          <w:bCs/>
          <w:lang w:val="kk-KZ"/>
        </w:rPr>
        <w:t xml:space="preserve"> Эвристика </w:t>
      </w:r>
      <w:r w:rsidRPr="0029372F">
        <w:rPr>
          <w:lang w:val="kk-KZ"/>
        </w:rPr>
        <w:t>ғылымына келер болсақ, оның зерттеу ауқымы өте кең: шығармашылықтың ерекшеліктері, құрлымы, шығармашылық процесінің кезеңдері, типтері, ғылыми шығармашылық пен көркем шығармашылықтың қатынасы, болжаулар мен кездейсоқтықтың ролі туралы, таланттылық туралы, шығармашылықтағы мотивация мен жеке факторлардың ролі, шығармашылық процесіне әлеуметтік жағдайдың әсері, шығармашылық белсенділігі жоғары болатын адамның жасы, ғылым мен шығармашылықтағы ойлау стилі, эвристикалық әдістер мен ойлаудың ролі және тағы басқалары.</w:t>
      </w:r>
    </w:p>
    <w:p w:rsidR="00C10A38" w:rsidRPr="0029372F" w:rsidRDefault="00C10A38" w:rsidP="00C10A38">
      <w:pPr>
        <w:ind w:firstLine="360"/>
        <w:jc w:val="both"/>
        <w:rPr>
          <w:lang w:val="kk-KZ"/>
        </w:rPr>
      </w:pPr>
      <w:r w:rsidRPr="0029372F">
        <w:rPr>
          <w:lang w:val="kk-KZ"/>
        </w:rPr>
        <w:t xml:space="preserve">Философия шығармашылықтың  дүниетанымдық, яғни гуманистік, әлеуметтік-аксиологиялық, мәдени-тәрбиелік, ақпараттық және танымдық, әдістемелік мәселелерін зерттейді. Шығармашылық бір текті емес: шығармашылық көріністерінің көп түрлілігі оларды негіздері бойынша классификациялауға мүмкіндік береді. Шығармашылықтың </w:t>
      </w:r>
      <w:r w:rsidRPr="0029372F">
        <w:rPr>
          <w:lang w:val="kk-KZ"/>
        </w:rPr>
        <w:lastRenderedPageBreak/>
        <w:t>бірнеше түрлері бар: өндірістік-техникалық, ғылыми, саяси, ұйымдастырушылық, философиялық, көркемдік, мифологиялық, діни, күнделікті-тұрмыстық және тағы басқалары.</w:t>
      </w:r>
    </w:p>
    <w:p w:rsidR="00C10A38" w:rsidRPr="0029372F" w:rsidRDefault="00C10A38" w:rsidP="00C10A38">
      <w:pPr>
        <w:tabs>
          <w:tab w:val="left" w:pos="720"/>
        </w:tabs>
        <w:ind w:firstLine="720"/>
        <w:jc w:val="center"/>
        <w:rPr>
          <w:b/>
          <w:lang w:val="kk-KZ"/>
        </w:rPr>
      </w:pPr>
    </w:p>
    <w:p w:rsidR="00C10A38" w:rsidRPr="0029372F" w:rsidRDefault="00C10A38" w:rsidP="00C10A38">
      <w:pPr>
        <w:ind w:firstLine="540"/>
        <w:jc w:val="both"/>
        <w:rPr>
          <w:lang w:val="kk-KZ"/>
        </w:rPr>
      </w:pPr>
      <w:r w:rsidRPr="0029372F">
        <w:rPr>
          <w:lang w:val="kk-KZ"/>
        </w:rPr>
        <w:t>Шығармашылық – жаңа рухани және материалдық құндылықтарды жасау жолындағы адам әрекетінің нәтижесі, жемісі. Шығармашылық тек адамға ғана тән құбылыс.</w:t>
      </w:r>
    </w:p>
    <w:p w:rsidR="00C10A38" w:rsidRPr="0029372F" w:rsidRDefault="00C10A38" w:rsidP="00C10A38">
      <w:pPr>
        <w:autoSpaceDE w:val="0"/>
        <w:autoSpaceDN w:val="0"/>
        <w:ind w:firstLine="540"/>
        <w:jc w:val="both"/>
        <w:rPr>
          <w:lang w:val="kk-KZ"/>
        </w:rPr>
      </w:pPr>
      <w:r w:rsidRPr="0029372F">
        <w:rPr>
          <w:lang w:val="kk-KZ"/>
        </w:rPr>
        <w:t>Шығармашылық іс-әрекеттің негізгі белгілері адамның жемісті тіршілігін қамтамасыз ете отырып, оның қабілеттіліктеріне негізделеді. Тұлғаның белгілі-бір әрекетке қабілеттілігі қаншалықты жоғары болса, соншалықты оның бойында сол іс-әрекетке қызығушылығы көп артады.</w:t>
      </w:r>
    </w:p>
    <w:p w:rsidR="00C10A38" w:rsidRPr="0029372F" w:rsidRDefault="00C10A38" w:rsidP="00C10A38">
      <w:pPr>
        <w:ind w:firstLine="540"/>
        <w:jc w:val="both"/>
        <w:rPr>
          <w:lang w:val="kk-KZ"/>
        </w:rPr>
      </w:pPr>
      <w:r w:rsidRPr="0029372F">
        <w:rPr>
          <w:lang w:val="kk-KZ"/>
        </w:rPr>
        <w:t>Оқушының шығармашылық әрекетінің негізгі сипатамаларын және оларға сәйкес қалыптасатын қабілеттіліктерін Ю.Г.Юдина мына түрде қарастырады:</w:t>
      </w:r>
    </w:p>
    <w:p w:rsidR="00C10A38" w:rsidRPr="0029372F" w:rsidRDefault="00C10A38" w:rsidP="00C10A38">
      <w:pPr>
        <w:ind w:firstLine="540"/>
        <w:jc w:val="both"/>
        <w:rPr>
          <w:lang w:val="kk-KZ"/>
        </w:rPr>
      </w:pPr>
      <w:r w:rsidRPr="0029372F">
        <w:rPr>
          <w:lang w:val="kk-KZ"/>
        </w:rPr>
        <w:t>1. Оқушының шығармашылық іс-әрекетінің міндетті түрде талап етілуі: оқушылардың ғылыми-практикалық конференциясы жыл соңындағы шығармашылық емтихан, жылдық мектептік көрмеге қорытынды жұмыс тапсыру, т.б.</w:t>
      </w:r>
    </w:p>
    <w:p w:rsidR="00C10A38" w:rsidRPr="0029372F" w:rsidRDefault="00C10A38" w:rsidP="00C10A38">
      <w:pPr>
        <w:ind w:firstLine="540"/>
        <w:jc w:val="both"/>
        <w:rPr>
          <w:lang w:val="kk-KZ"/>
        </w:rPr>
      </w:pPr>
      <w:r w:rsidRPr="0029372F">
        <w:rPr>
          <w:lang w:val="kk-KZ"/>
        </w:rPr>
        <w:t>2. Оқушының шығармашылық іс-әрекетінің пайда болуының жан-жақтылығы: жаңа ситуацияға байланысты білім, икемділіктерін қолдана білу, таныс объектілердің жаңа функцияларын көре білу, шешімдердің баламасын таба білу, мәселенің белгілі шешіміне қоса шешімнің жаңа, тың әдістерін таба білу.</w:t>
      </w:r>
    </w:p>
    <w:p w:rsidR="00C10A38" w:rsidRPr="0029372F" w:rsidRDefault="00C10A38" w:rsidP="00C10A38">
      <w:pPr>
        <w:ind w:firstLine="540"/>
        <w:jc w:val="both"/>
        <w:rPr>
          <w:lang w:val="kk-KZ"/>
        </w:rPr>
      </w:pPr>
      <w:r w:rsidRPr="0029372F">
        <w:rPr>
          <w:lang w:val="kk-KZ"/>
        </w:rPr>
        <w:t>3. Сыныптағы ерекше эмоционалдық шығармашылық атмосфера және оқушының қызығушылығы, белгілі эмоция, сезімдердің барлығы оқушылардың шығармашылық әрекетінің шарты ретінде эмоциялық шығармашылық атмосферасы болып есептеледі. Кейбір оқушылар үшін эмоциялық қызығушылық белгілі-бір пәнді меңгеруге деген негіз болып табылады. Ал, кейбір оқушылар үшін эмоциялық көңіл-күй олардың болашақ шығармашылық жұмыстарына бағыт береді.</w:t>
      </w:r>
    </w:p>
    <w:p w:rsidR="00C10A38" w:rsidRPr="0029372F" w:rsidRDefault="00C10A38" w:rsidP="00C10A38">
      <w:pPr>
        <w:ind w:firstLine="540"/>
        <w:jc w:val="both"/>
        <w:rPr>
          <w:lang w:val="kk-KZ"/>
        </w:rPr>
      </w:pPr>
      <w:r w:rsidRPr="0029372F">
        <w:rPr>
          <w:lang w:val="kk-KZ"/>
        </w:rPr>
        <w:t>4. Оқушылардың жаңа бір нәрсені ашуы: оқушы өзін белгілі-бір жаңалықтардың авторы ретінде сезінеді, бұл оған сол пән төңірегіндегі қызығушылығын жүзеге асыруға мүмкіндік береді. Шығармашылық әрекет оқушыны өзіне тарта, баули түседі.</w:t>
      </w:r>
    </w:p>
    <w:p w:rsidR="00C10A38" w:rsidRPr="0029372F" w:rsidRDefault="00C10A38" w:rsidP="00C10A38">
      <w:pPr>
        <w:ind w:firstLine="360"/>
        <w:rPr>
          <w:lang w:val="kk-KZ"/>
        </w:rPr>
      </w:pPr>
      <w:r w:rsidRPr="0029372F">
        <w:rPr>
          <w:b/>
          <w:bCs/>
          <w:lang w:val="kk-KZ"/>
        </w:rPr>
        <w:t>Маслоу</w:t>
      </w:r>
      <w:r w:rsidRPr="0029372F">
        <w:rPr>
          <w:lang w:val="kk-KZ"/>
        </w:rPr>
        <w:t xml:space="preserve"> өзінің қажеттілік пирамидасында шығармашылық қажеттілігін пирамиданың ең жоғарысына орналастырды:</w:t>
      </w:r>
    </w:p>
    <w:p w:rsidR="00C10A38" w:rsidRPr="0029372F" w:rsidRDefault="00C10A38" w:rsidP="00C10A38">
      <w:pPr>
        <w:ind w:firstLine="360"/>
        <w:rPr>
          <w:lang w:val="kk-KZ"/>
        </w:rPr>
      </w:pPr>
      <w:r w:rsidRPr="0029372F">
        <w:rPr>
          <w:lang w:val="kk-KZ"/>
        </w:rPr>
        <w:t xml:space="preserve">                                      Рухани қажеттіліктер</w:t>
      </w:r>
    </w:p>
    <w:p w:rsidR="00C10A38" w:rsidRPr="0029372F" w:rsidRDefault="00C10A38" w:rsidP="00C10A38">
      <w:pPr>
        <w:ind w:firstLine="360"/>
        <w:rPr>
          <w:lang w:val="kk-KZ"/>
        </w:rPr>
      </w:pPr>
      <w:r w:rsidRPr="0029372F">
        <w:rPr>
          <w:lang w:val="kk-KZ"/>
        </w:rPr>
        <w:t xml:space="preserve">                            (адамның өзін өзі қалыптастыруы</w:t>
      </w:r>
    </w:p>
    <w:p w:rsidR="00C10A38" w:rsidRPr="0029372F" w:rsidRDefault="00C10A38" w:rsidP="00C10A38">
      <w:pPr>
        <w:ind w:firstLine="360"/>
        <w:rPr>
          <w:lang w:val="kk-KZ"/>
        </w:rPr>
      </w:pPr>
      <w:r w:rsidRPr="0029372F">
        <w:rPr>
          <w:lang w:val="kk-KZ"/>
        </w:rPr>
        <w:t xml:space="preserve">                          және бекітуі, </w:t>
      </w:r>
      <w:r w:rsidRPr="0029372F">
        <w:rPr>
          <w:b/>
          <w:bCs/>
          <w:lang w:val="kk-KZ"/>
        </w:rPr>
        <w:t xml:space="preserve">шығармашылық </w:t>
      </w:r>
      <w:r w:rsidRPr="0029372F">
        <w:rPr>
          <w:lang w:val="kk-KZ"/>
        </w:rPr>
        <w:t>арқылы</w:t>
      </w:r>
    </w:p>
    <w:p w:rsidR="00C10A38" w:rsidRPr="0029372F" w:rsidRDefault="00C10A38" w:rsidP="00C10A38">
      <w:pPr>
        <w:ind w:firstLine="360"/>
        <w:rPr>
          <w:lang w:val="kk-KZ"/>
        </w:rPr>
      </w:pPr>
      <w:r w:rsidRPr="0029372F">
        <w:rPr>
          <w:lang w:val="kk-KZ"/>
        </w:rPr>
        <w:t xml:space="preserve">                        өзін өзі дамыту, руханилығын жетілдіру)</w:t>
      </w:r>
    </w:p>
    <w:p w:rsidR="00C10A38" w:rsidRPr="0029372F" w:rsidRDefault="00C10A38" w:rsidP="00C10A38">
      <w:pPr>
        <w:ind w:firstLine="360"/>
        <w:rPr>
          <w:lang w:val="kk-KZ"/>
        </w:rPr>
      </w:pPr>
      <w:r w:rsidRPr="0029372F">
        <w:rPr>
          <w:lang w:val="kk-KZ"/>
        </w:rPr>
        <w:t xml:space="preserve">                      Мәртебелі қажеттіліктер (өзін сыйлау және</w:t>
      </w:r>
    </w:p>
    <w:p w:rsidR="00C10A38" w:rsidRPr="0029372F" w:rsidRDefault="00C10A38" w:rsidP="00C10A38">
      <w:pPr>
        <w:ind w:firstLineChars="577" w:firstLine="1385"/>
        <w:rPr>
          <w:lang w:val="kk-KZ"/>
        </w:rPr>
      </w:pPr>
      <w:r w:rsidRPr="0029372F">
        <w:rPr>
          <w:lang w:val="kk-KZ"/>
        </w:rPr>
        <w:t>өзгелерге сыйлату, статус, қолдау табу және т.б.)</w:t>
      </w:r>
    </w:p>
    <w:p w:rsidR="00C10A38" w:rsidRPr="0029372F" w:rsidRDefault="00C10A38" w:rsidP="00C10A38">
      <w:pPr>
        <w:rPr>
          <w:lang w:val="kk-KZ"/>
        </w:rPr>
      </w:pPr>
      <w:r w:rsidRPr="0029372F">
        <w:rPr>
          <w:lang w:val="kk-KZ"/>
        </w:rPr>
        <w:t xml:space="preserve">                     Әлеуметтік қажеттіліктер (ұйым құрамында болу,</w:t>
      </w:r>
    </w:p>
    <w:p w:rsidR="00C10A38" w:rsidRPr="0029372F" w:rsidRDefault="00C10A38" w:rsidP="00C10A38">
      <w:pPr>
        <w:rPr>
          <w:lang w:val="kk-KZ"/>
        </w:rPr>
      </w:pPr>
      <w:r w:rsidRPr="0029372F">
        <w:rPr>
          <w:lang w:val="kk-KZ"/>
        </w:rPr>
        <w:t xml:space="preserve">                   қарым-қатынас, рухани жақындық, махаббат және т.б.)</w:t>
      </w:r>
    </w:p>
    <w:p w:rsidR="00C10A38" w:rsidRPr="0029372F" w:rsidRDefault="00C10A38" w:rsidP="00C10A38">
      <w:pPr>
        <w:rPr>
          <w:lang w:val="kk-KZ"/>
        </w:rPr>
      </w:pPr>
      <w:r w:rsidRPr="0029372F">
        <w:rPr>
          <w:lang w:val="kk-KZ"/>
        </w:rPr>
        <w:t xml:space="preserve">                 Экзистенциалды қажеттіліктер (қауіпсіздік, қорғалғандық</w:t>
      </w:r>
    </w:p>
    <w:p w:rsidR="00C10A38" w:rsidRPr="0029372F" w:rsidRDefault="00C10A38" w:rsidP="00C10A38">
      <w:pPr>
        <w:ind w:left="840" w:hangingChars="350" w:hanging="840"/>
        <w:rPr>
          <w:lang w:val="kk-KZ"/>
        </w:rPr>
      </w:pPr>
      <w:r w:rsidRPr="0029372F">
        <w:rPr>
          <w:lang w:val="kk-KZ"/>
        </w:rPr>
        <w:t xml:space="preserve">                сезімі, еркіндік және иемденушілік сезімі, тіршілік етудің бір қалыпты жағдайы, қоршаған адамдар түсінігі, хабардар болу)</w:t>
      </w:r>
    </w:p>
    <w:p w:rsidR="00C10A38" w:rsidRPr="0029372F" w:rsidRDefault="00C10A38" w:rsidP="00C10A38">
      <w:pPr>
        <w:ind w:left="840" w:hangingChars="350" w:hanging="840"/>
        <w:rPr>
          <w:lang w:val="kk-KZ"/>
        </w:rPr>
      </w:pPr>
      <w:r w:rsidRPr="0029372F">
        <w:rPr>
          <w:lang w:val="kk-KZ"/>
        </w:rPr>
        <w:t xml:space="preserve">            Физиологиялық қажеттіліктер (аштық, шөл, жыныстық қатынас,</w:t>
      </w:r>
    </w:p>
    <w:p w:rsidR="00C10A38" w:rsidRPr="0029372F" w:rsidRDefault="00C10A38" w:rsidP="00C10A38">
      <w:pPr>
        <w:ind w:left="840" w:hangingChars="350" w:hanging="840"/>
        <w:rPr>
          <w:lang w:val="kk-KZ"/>
        </w:rPr>
      </w:pPr>
      <w:r w:rsidRPr="0029372F">
        <w:rPr>
          <w:lang w:val="kk-KZ"/>
        </w:rPr>
        <w:t xml:space="preserve">                                демалыс және тағы сол сияқтылар).</w:t>
      </w:r>
    </w:p>
    <w:p w:rsidR="00C10A38" w:rsidRPr="0029372F" w:rsidRDefault="00C10A38" w:rsidP="00C10A38">
      <w:pPr>
        <w:jc w:val="both"/>
        <w:rPr>
          <w:lang w:val="kk-KZ"/>
        </w:rPr>
      </w:pPr>
      <w:r w:rsidRPr="0029372F">
        <w:rPr>
          <w:lang w:val="kk-KZ"/>
        </w:rPr>
        <w:t>Сонда шығармашылықты былайша сипаттауға болады: шығармашылық – адам үшін витаминдер ролін атқарады, олар организмге өте көп мөлшерде керек емес, бірақ олар жоқ болса, адам түрлі ауруларға сөзсіз шалдығады.</w:t>
      </w:r>
    </w:p>
    <w:p w:rsidR="00C10A38" w:rsidRPr="0029372F" w:rsidRDefault="00C10A38" w:rsidP="00C10A38">
      <w:pPr>
        <w:ind w:firstLineChars="128" w:firstLine="307"/>
        <w:jc w:val="both"/>
        <w:rPr>
          <w:lang w:val="kk-KZ"/>
        </w:rPr>
      </w:pPr>
      <w:r w:rsidRPr="0029372F">
        <w:rPr>
          <w:lang w:val="kk-KZ"/>
        </w:rPr>
        <w:t>Шығармашылықтағы мотивацияның негізгі екі түрі төмендегідей:</w:t>
      </w:r>
    </w:p>
    <w:p w:rsidR="00C10A38" w:rsidRPr="0029372F" w:rsidRDefault="00C10A38" w:rsidP="00C10A38">
      <w:pPr>
        <w:numPr>
          <w:ilvl w:val="0"/>
          <w:numId w:val="25"/>
        </w:numPr>
        <w:tabs>
          <w:tab w:val="num" w:pos="0"/>
        </w:tabs>
        <w:jc w:val="both"/>
        <w:rPr>
          <w:lang w:val="kk-KZ"/>
        </w:rPr>
      </w:pPr>
      <w:r w:rsidRPr="0029372F">
        <w:rPr>
          <w:lang w:val="kk-KZ"/>
        </w:rPr>
        <w:t xml:space="preserve">Ішкі, яғни шығармашылық қабілетінен, еркін ойдан ләззат алу, өмір сүру образы, өзіңді сынау, рухани қажеттілік, өзіңді таныту және т.б. </w:t>
      </w:r>
    </w:p>
    <w:p w:rsidR="00C10A38" w:rsidRPr="0029372F" w:rsidRDefault="00C10A38" w:rsidP="00C10A38">
      <w:pPr>
        <w:numPr>
          <w:ilvl w:val="0"/>
          <w:numId w:val="25"/>
        </w:numPr>
        <w:ind w:firstLine="360"/>
        <w:jc w:val="both"/>
        <w:rPr>
          <w:lang w:val="kk-KZ"/>
        </w:rPr>
      </w:pPr>
      <w:r w:rsidRPr="0029372F">
        <w:rPr>
          <w:lang w:val="kk-KZ"/>
        </w:rPr>
        <w:t>Сыртқы, яғни  тіршілік үшін күрес, практикалық пайда, өзгелердің   алдында беделін жоғарылату, ерекшелену, көзге түсу және де өзгелері.</w:t>
      </w:r>
    </w:p>
    <w:p w:rsidR="00C10A38" w:rsidRPr="0029372F" w:rsidRDefault="00C10A38" w:rsidP="00C10A38">
      <w:pPr>
        <w:jc w:val="both"/>
        <w:rPr>
          <w:lang w:val="kk-KZ"/>
        </w:rPr>
      </w:pPr>
      <w:r w:rsidRPr="0029372F">
        <w:rPr>
          <w:lang w:val="kk-KZ"/>
        </w:rPr>
        <w:lastRenderedPageBreak/>
        <w:t xml:space="preserve">     Сыртқы қажеттіліктердің өзі шығармашылыққа стимул болуы мүмкін, бірақ одан бұрын сыртқы қажеттіліктер ішкі қажеттіліктерге айналу керек.</w:t>
      </w:r>
    </w:p>
    <w:p w:rsidR="00C10A38" w:rsidRPr="0029372F" w:rsidRDefault="00C10A38" w:rsidP="00C10A38">
      <w:pPr>
        <w:rPr>
          <w:rFonts w:ascii="Kz Times New Roman" w:hAnsi="Kz Times New Roman" w:cs="Kz Times New Roman"/>
          <w:sz w:val="28"/>
          <w:szCs w:val="28"/>
          <w:lang w:val="kk-KZ"/>
        </w:rPr>
      </w:pPr>
    </w:p>
    <w:p w:rsidR="00C10A38" w:rsidRPr="0029372F" w:rsidRDefault="00C10A38" w:rsidP="00C10A38">
      <w:pPr>
        <w:rPr>
          <w:rFonts w:ascii="Kz Times New Roman" w:hAnsi="Kz Times New Roman" w:cs="Kz Times New Roman"/>
          <w:sz w:val="28"/>
          <w:szCs w:val="28"/>
          <w:lang w:val="kk-KZ"/>
        </w:rPr>
      </w:pPr>
      <w:r w:rsidRPr="0029372F">
        <w:rPr>
          <w:rFonts w:ascii="Kz Times New Roman" w:hAnsi="Kz Times New Roman" w:cs="Kz Times New Roman"/>
          <w:sz w:val="28"/>
          <w:szCs w:val="28"/>
          <w:lang w:val="kk-KZ"/>
        </w:rPr>
        <w:t xml:space="preserve">Әдебиеттер: </w:t>
      </w:r>
    </w:p>
    <w:p w:rsidR="00C10A38" w:rsidRPr="0029372F" w:rsidRDefault="00C10A38" w:rsidP="00C10A38">
      <w:pPr>
        <w:rPr>
          <w:rFonts w:ascii="Kz Times New Roman" w:hAnsi="Kz Times New Roman" w:cs="Kz Times New Roman"/>
          <w:lang w:val="kk-KZ"/>
        </w:rPr>
      </w:pPr>
      <w:r w:rsidRPr="0029372F">
        <w:rPr>
          <w:rFonts w:ascii="Kz Times New Roman" w:hAnsi="Kz Times New Roman" w:cs="Kz Times New Roman"/>
          <w:lang w:val="kk-KZ"/>
        </w:rPr>
        <w:t>1. Золя Эмиль.Творчество.-М.: Художественная литература,1981.</w:t>
      </w:r>
    </w:p>
    <w:p w:rsidR="00C10A38" w:rsidRPr="0029372F" w:rsidRDefault="00C10A38" w:rsidP="00C10A38">
      <w:pPr>
        <w:rPr>
          <w:rFonts w:ascii="Kz Times New Roman" w:hAnsi="Kz Times New Roman" w:cs="Kz Times New Roman"/>
          <w:lang w:val="kk-KZ"/>
        </w:rPr>
      </w:pPr>
      <w:r w:rsidRPr="0029372F">
        <w:rPr>
          <w:rFonts w:ascii="Kz Times New Roman" w:hAnsi="Kz Times New Roman" w:cs="Kz Times New Roman"/>
          <w:lang w:val="kk-KZ"/>
        </w:rPr>
        <w:t>2. Алексеев Ю.И. О свободе творчества: Популярная библиотека по эстетике.-М.: Политиздат, 1963.</w:t>
      </w:r>
    </w:p>
    <w:p w:rsidR="00C10A38" w:rsidRPr="0029372F" w:rsidRDefault="00C10A38" w:rsidP="00C10A38">
      <w:pPr>
        <w:rPr>
          <w:rFonts w:ascii="Kz Times New Roman" w:hAnsi="Kz Times New Roman" w:cs="Kz Times New Roman"/>
          <w:lang w:val="kk-KZ"/>
        </w:rPr>
      </w:pPr>
      <w:r w:rsidRPr="0029372F">
        <w:rPr>
          <w:rFonts w:ascii="Kz Times New Roman" w:hAnsi="Kz Times New Roman" w:cs="Kz Times New Roman"/>
          <w:lang w:val="kk-KZ"/>
        </w:rPr>
        <w:t>3.  Сильченко М.С., Смирнова Н.С. Творческий путь М.Әуезова.-А.,1957.</w:t>
      </w:r>
    </w:p>
    <w:p w:rsidR="00C10A38" w:rsidRPr="0029372F" w:rsidRDefault="00C10A38" w:rsidP="00C10A38">
      <w:pPr>
        <w:jc w:val="both"/>
        <w:rPr>
          <w:lang w:val="kk-KZ"/>
        </w:rPr>
      </w:pPr>
    </w:p>
    <w:p w:rsidR="00C10A38" w:rsidRPr="0029372F" w:rsidRDefault="00C10A38" w:rsidP="00C10A38">
      <w:pPr>
        <w:rPr>
          <w:lang w:val="kk-KZ"/>
        </w:rPr>
      </w:pPr>
    </w:p>
    <w:p w:rsidR="00C10A38" w:rsidRPr="0029372F" w:rsidRDefault="00C10A38" w:rsidP="00C10A38">
      <w:pPr>
        <w:tabs>
          <w:tab w:val="left" w:pos="720"/>
        </w:tabs>
        <w:jc w:val="both"/>
        <w:rPr>
          <w:sz w:val="28"/>
          <w:szCs w:val="28"/>
          <w:lang w:val="kk-KZ"/>
        </w:rPr>
      </w:pPr>
    </w:p>
    <w:p w:rsidR="00C10A38" w:rsidRPr="0029372F" w:rsidRDefault="00C10A38" w:rsidP="00C10A38">
      <w:pPr>
        <w:tabs>
          <w:tab w:val="left" w:pos="720"/>
        </w:tabs>
        <w:jc w:val="center"/>
        <w:rPr>
          <w:b/>
          <w:lang w:val="kk-KZ"/>
        </w:rPr>
      </w:pPr>
      <w:r w:rsidRPr="0029372F">
        <w:rPr>
          <w:b/>
          <w:lang w:val="kk-KZ"/>
        </w:rPr>
        <w:t>10-тақырып. Педагогикалық қарым-қатынас шығармашылық процесс ретінде.</w:t>
      </w:r>
    </w:p>
    <w:p w:rsidR="00C10A38" w:rsidRPr="0029372F" w:rsidRDefault="00C10A38" w:rsidP="00C10A38">
      <w:pPr>
        <w:tabs>
          <w:tab w:val="left" w:pos="180"/>
        </w:tabs>
        <w:ind w:firstLine="540"/>
        <w:jc w:val="both"/>
        <w:rPr>
          <w:lang w:val="kk-KZ"/>
        </w:rPr>
      </w:pPr>
    </w:p>
    <w:p w:rsidR="00C10A38" w:rsidRPr="0029372F" w:rsidRDefault="00C10A38" w:rsidP="00C10A38">
      <w:pPr>
        <w:tabs>
          <w:tab w:val="left" w:pos="180"/>
        </w:tabs>
        <w:ind w:firstLine="540"/>
        <w:jc w:val="both"/>
        <w:rPr>
          <w:lang w:val="kk-KZ"/>
        </w:rPr>
      </w:pPr>
      <w:r w:rsidRPr="0029372F">
        <w:rPr>
          <w:lang w:val="kk-KZ"/>
        </w:rPr>
        <w:t>Еліміз егемендігін алғаннан бері бұрыннан қалыптасқан білім беру жүйесі терең өзгерістерге ұшырауда.</w:t>
      </w:r>
      <w:r w:rsidRPr="0029372F">
        <w:rPr>
          <w:b/>
          <w:lang w:val="kk-KZ"/>
        </w:rPr>
        <w:t xml:space="preserve"> </w:t>
      </w:r>
      <w:r w:rsidRPr="0029372F">
        <w:rPr>
          <w:lang w:val="kk-KZ"/>
        </w:rPr>
        <w:t xml:space="preserve">Педагогикалық үрдістің сапалы болуына көңіл бөлініп отыр. Солардың бірі – педагогикалық үрдістегі мұғалім мен оқушының қарым-қатынасы. </w:t>
      </w:r>
    </w:p>
    <w:p w:rsidR="00C10A38" w:rsidRPr="0029372F" w:rsidRDefault="00C10A38" w:rsidP="00C10A38">
      <w:pPr>
        <w:tabs>
          <w:tab w:val="left" w:pos="180"/>
        </w:tabs>
        <w:ind w:firstLine="540"/>
        <w:jc w:val="both"/>
        <w:rPr>
          <w:lang w:val="kk-KZ"/>
        </w:rPr>
      </w:pPr>
      <w:r w:rsidRPr="0029372F">
        <w:rPr>
          <w:b/>
          <w:lang w:val="kk-KZ"/>
        </w:rPr>
        <w:t xml:space="preserve">Қарым-қатынас – </w:t>
      </w:r>
      <w:r w:rsidRPr="0029372F">
        <w:rPr>
          <w:lang w:val="kk-KZ"/>
        </w:rPr>
        <w:t>мұғалім, тәрбиеші, тренер, студия жетекшілерінің бөлінбейтін элементі, негізі. Сабақ, үйірмелердегі, спорт залдарындағы, шеберханалардағы сабақтар, мейрамдар, саяхат, емтихандар, ата-аналар жиналысы, педагогикалық кеңестер – мұның бәрі қарым-қатынас, оқушылармен, әріптестерімен, әкімшілктермен, ата-аналармен қарым-қатынас.</w:t>
      </w:r>
    </w:p>
    <w:p w:rsidR="00C10A38" w:rsidRPr="0029372F" w:rsidRDefault="00C10A38" w:rsidP="00C10A38">
      <w:pPr>
        <w:tabs>
          <w:tab w:val="left" w:pos="180"/>
        </w:tabs>
        <w:ind w:firstLine="540"/>
        <w:jc w:val="both"/>
        <w:rPr>
          <w:b/>
          <w:lang w:val="kk-KZ"/>
        </w:rPr>
      </w:pPr>
      <w:r w:rsidRPr="0029372F">
        <w:rPr>
          <w:lang w:val="kk-KZ"/>
        </w:rPr>
        <w:t xml:space="preserve">Негізгі көңіл аударатын мәселе – </w:t>
      </w:r>
      <w:r w:rsidRPr="0029372F">
        <w:rPr>
          <w:b/>
          <w:lang w:val="kk-KZ"/>
        </w:rPr>
        <w:t xml:space="preserve">педагог пен тәрбиеленуші арасындағы кәсіби қарым-қатынас. </w:t>
      </w:r>
    </w:p>
    <w:p w:rsidR="00C10A38" w:rsidRPr="0029372F" w:rsidRDefault="00C10A38" w:rsidP="00C10A38">
      <w:pPr>
        <w:tabs>
          <w:tab w:val="left" w:pos="180"/>
        </w:tabs>
        <w:ind w:firstLine="540"/>
        <w:jc w:val="both"/>
        <w:rPr>
          <w:lang w:val="kk-KZ"/>
        </w:rPr>
      </w:pPr>
      <w:r w:rsidRPr="0029372F">
        <w:rPr>
          <w:lang w:val="kk-KZ"/>
        </w:rPr>
        <w:t>Педагогикалық қатынасқа ерекше көңіл бөлген В.А.Кан-Калик, А.В.Мудрик, А.А.Леонтьев, А.Б.Ынтықбаева және т.б. ғылыми еңбектері бар.</w:t>
      </w:r>
    </w:p>
    <w:p w:rsidR="00C10A38" w:rsidRPr="0029372F" w:rsidRDefault="00C10A38" w:rsidP="00C10A38">
      <w:pPr>
        <w:tabs>
          <w:tab w:val="left" w:pos="180"/>
        </w:tabs>
        <w:ind w:firstLine="540"/>
        <w:jc w:val="both"/>
        <w:rPr>
          <w:lang w:val="kk-KZ"/>
        </w:rPr>
      </w:pPr>
      <w:r w:rsidRPr="0029372F">
        <w:rPr>
          <w:lang w:val="kk-KZ"/>
        </w:rPr>
        <w:t>Ұстаз өзінің қызметінде қарым-қатынастың барлық міндеттерін атқаруы тиіс, ол мағлұмат беруше де, оқушыны немесе сынып оқушыларын танып білуші де және ұжымдық қатынас пен өзара қатынастарды ұйымдастырушы да болады.</w:t>
      </w:r>
    </w:p>
    <w:p w:rsidR="00C10A38" w:rsidRPr="0029372F" w:rsidRDefault="00C10A38" w:rsidP="00C10A38">
      <w:pPr>
        <w:tabs>
          <w:tab w:val="left" w:pos="180"/>
        </w:tabs>
        <w:ind w:firstLine="540"/>
        <w:jc w:val="both"/>
        <w:rPr>
          <w:lang w:val="kk-KZ"/>
        </w:rPr>
      </w:pPr>
      <w:r w:rsidRPr="0029372F">
        <w:rPr>
          <w:b/>
          <w:lang w:val="kk-KZ"/>
        </w:rPr>
        <w:t xml:space="preserve">Педагогикалық қарым-қатынас – </w:t>
      </w:r>
      <w:r w:rsidRPr="0029372F">
        <w:rPr>
          <w:lang w:val="kk-KZ"/>
        </w:rPr>
        <w:t>қарым-қатынастың ерекше түрі, «кәсіби категориясы» болып табылады. Ол әрқашан оқытушы, дамытушы және тәрбиелеуші қызмет атқарады. Педагогикалық іс-әрекет – динамикалық іс-әрекет: тәрбиеленушілердің жасына қарай әрі педагогтың, әрі балалардың қарым-қатынас көзқарасы, позициясы өзгеріп отырады.</w:t>
      </w:r>
    </w:p>
    <w:p w:rsidR="00C10A38" w:rsidRPr="0029372F" w:rsidRDefault="00C10A38" w:rsidP="00C10A38">
      <w:pPr>
        <w:ind w:firstLine="540"/>
        <w:jc w:val="both"/>
        <w:rPr>
          <w:lang w:val="kk-KZ"/>
        </w:rPr>
      </w:pPr>
      <w:r w:rsidRPr="0029372F">
        <w:rPr>
          <w:lang w:val="kk-KZ"/>
        </w:rPr>
        <w:t>Педагогикалық  қарым-қатынас – біріккен іс-әрекет қажеттілігін  туғызатын,  білімгерлер  арасындағы  байланыстың  дамуын  орнататын  көп  жоспарлы үрдіс. Педагогикалық қарым-қатынас-қарым-қатынастың ерекше түрі, «кәсіби категориясы»болып табылады. Ол әрқашан білім беруші, дамытушы және тәрбиелеуші қызмет атқарады. Педагогикалық іс-әрекет-динамикалық іс-әрекет: тәрбиеленушілердің жасына қарай әрі педагогтың, әрі тұлғаның қарым-қатынас көзқарасы, позициясы өзгеріп отырады.</w:t>
      </w:r>
    </w:p>
    <w:p w:rsidR="00C10A38" w:rsidRPr="0029372F" w:rsidRDefault="00C10A38" w:rsidP="00C10A38">
      <w:pPr>
        <w:tabs>
          <w:tab w:val="left" w:pos="180"/>
        </w:tabs>
        <w:ind w:firstLine="540"/>
        <w:jc w:val="both"/>
        <w:rPr>
          <w:lang w:val="kk-KZ"/>
        </w:rPr>
      </w:pPr>
      <w:r w:rsidRPr="0029372F">
        <w:rPr>
          <w:lang w:val="kk-KZ"/>
        </w:rPr>
        <w:t>Қарым-қатынастың дәстүрлі өзара байланысқан үш функциясын бөліп көрсетуге болады:</w:t>
      </w:r>
    </w:p>
    <w:p w:rsidR="00C10A38" w:rsidRPr="0029372F" w:rsidRDefault="00C10A38" w:rsidP="00C10A38">
      <w:pPr>
        <w:tabs>
          <w:tab w:val="left" w:pos="180"/>
        </w:tabs>
        <w:ind w:firstLine="540"/>
        <w:jc w:val="both"/>
        <w:rPr>
          <w:lang w:val="kk-KZ"/>
        </w:rPr>
      </w:pPr>
      <w:r w:rsidRPr="0029372F">
        <w:rPr>
          <w:b/>
          <w:lang w:val="kk-KZ"/>
        </w:rPr>
        <w:t xml:space="preserve">1) коммуникативті </w:t>
      </w:r>
      <w:r w:rsidRPr="0029372F">
        <w:rPr>
          <w:lang w:val="kk-KZ"/>
        </w:rPr>
        <w:t>(ақпарат алмасу);</w:t>
      </w:r>
    </w:p>
    <w:p w:rsidR="00C10A38" w:rsidRPr="0029372F" w:rsidRDefault="00C10A38" w:rsidP="00C10A38">
      <w:pPr>
        <w:tabs>
          <w:tab w:val="left" w:pos="180"/>
        </w:tabs>
        <w:ind w:firstLine="540"/>
        <w:jc w:val="both"/>
        <w:rPr>
          <w:lang w:val="kk-KZ"/>
        </w:rPr>
      </w:pPr>
      <w:r w:rsidRPr="0029372F">
        <w:rPr>
          <w:b/>
          <w:lang w:val="kk-KZ"/>
        </w:rPr>
        <w:t xml:space="preserve">2) перцептивті </w:t>
      </w:r>
      <w:r w:rsidRPr="0029372F">
        <w:rPr>
          <w:lang w:val="kk-KZ"/>
        </w:rPr>
        <w:t>(адамдардың бір-бірін тануы, қабылдауы);</w:t>
      </w:r>
    </w:p>
    <w:p w:rsidR="00C10A38" w:rsidRPr="0029372F" w:rsidRDefault="00C10A38" w:rsidP="00C10A38">
      <w:pPr>
        <w:tabs>
          <w:tab w:val="left" w:pos="180"/>
        </w:tabs>
        <w:ind w:firstLine="540"/>
        <w:jc w:val="both"/>
        <w:rPr>
          <w:lang w:val="kk-KZ"/>
        </w:rPr>
      </w:pPr>
      <w:r w:rsidRPr="0029372F">
        <w:rPr>
          <w:b/>
          <w:lang w:val="kk-KZ"/>
        </w:rPr>
        <w:t xml:space="preserve">3) интерактивті </w:t>
      </w:r>
      <w:r w:rsidRPr="0029372F">
        <w:rPr>
          <w:lang w:val="kk-KZ"/>
        </w:rPr>
        <w:t>(біріккен іс-әрекетті ұйымдастыру, реттеу).</w:t>
      </w:r>
    </w:p>
    <w:p w:rsidR="00C10A38" w:rsidRPr="0029372F" w:rsidRDefault="00C10A38" w:rsidP="00C10A38">
      <w:pPr>
        <w:tabs>
          <w:tab w:val="left" w:pos="180"/>
        </w:tabs>
        <w:ind w:firstLine="540"/>
        <w:jc w:val="both"/>
        <w:rPr>
          <w:lang w:val="kk-KZ"/>
        </w:rPr>
      </w:pPr>
      <w:r w:rsidRPr="0029372F">
        <w:rPr>
          <w:lang w:val="kk-KZ"/>
        </w:rPr>
        <w:t>Қарым-қатынасты тану, түсіну және бағалау -  екі жақты процесс. Педагог өз тәрбиеленушілерін таниды, ал, олар педагогты іштей тануға тырысады.</w:t>
      </w:r>
    </w:p>
    <w:p w:rsidR="00C10A38" w:rsidRPr="0029372F" w:rsidRDefault="00C10A38" w:rsidP="00C10A38">
      <w:pPr>
        <w:tabs>
          <w:tab w:val="left" w:pos="180"/>
        </w:tabs>
        <w:ind w:firstLine="540"/>
        <w:jc w:val="both"/>
        <w:rPr>
          <w:lang w:val="kk-KZ"/>
        </w:rPr>
      </w:pPr>
      <w:r w:rsidRPr="0029372F">
        <w:rPr>
          <w:lang w:val="kk-KZ"/>
        </w:rPr>
        <w:t>Қарым-қатынас іс-әрекетті ұйымдастыруда да маңызы зор. Өйткені, оқушыларға жұмыстың дайын түрі мен әдісін ұсынғаннан гөрі оларды шығармашылық ізденіс арқылы педагогтар мен тәрбиеленушілердің біріккен маңызды әрекеті.</w:t>
      </w:r>
    </w:p>
    <w:p w:rsidR="00C10A38" w:rsidRPr="0029372F" w:rsidRDefault="00C10A38" w:rsidP="00C10A38">
      <w:pPr>
        <w:ind w:firstLine="708"/>
        <w:jc w:val="both"/>
        <w:rPr>
          <w:lang w:val="sr-Cyrl-CS"/>
        </w:rPr>
      </w:pPr>
      <w:r w:rsidRPr="0029372F">
        <w:rPr>
          <w:lang w:val="sr-Cyrl-CS"/>
        </w:rPr>
        <w:t xml:space="preserve">Қарым-қатынас іс-әрекетті ұйымдастыруда маңызы зор. Педагогикалық іс-әрекеттің тиімділігі қарым-қатынас стилі және тәрбиеленушілерге жетекшілік ету стиліне </w:t>
      </w:r>
      <w:r w:rsidRPr="0029372F">
        <w:rPr>
          <w:lang w:val="sr-Cyrl-CS"/>
        </w:rPr>
        <w:lastRenderedPageBreak/>
        <w:t xml:space="preserve">байланысты болады. Стиль-әдістер мен тәсілдердің жиынтығы, ол адамдардың өзін-өзі ұстау мәнеріне тән. Педагогикалық қарым-қатынас пен педагогтың жетекшілік стилінің ерекшеліктері, бір жағынан, педагогтың даралығына, құзыреттілігіне, коммуникативті мәдениеттілігіне, тәрбиеленушілерге эмоциональды-адамгершілік қарым-қатысына, кәсіби іс-әрекетіне шығармашылықпен қарауына байланысты болса, екінші жағынан, тәрбиеленушілердің жас ерекшеліктеріне, жынысына, тәрбиелілігі мен білімділігіне, оқу ұжымының ерекшеліктеріне байланысты. </w:t>
      </w:r>
    </w:p>
    <w:p w:rsidR="00C10A38" w:rsidRPr="0029372F" w:rsidRDefault="00C10A38" w:rsidP="00C10A38">
      <w:pPr>
        <w:tabs>
          <w:tab w:val="left" w:pos="180"/>
        </w:tabs>
        <w:ind w:firstLine="540"/>
        <w:jc w:val="both"/>
        <w:rPr>
          <w:lang w:val="kk-KZ"/>
        </w:rPr>
      </w:pPr>
      <w:r w:rsidRPr="0029372F">
        <w:rPr>
          <w:lang w:val="kk-KZ"/>
        </w:rPr>
        <w:t xml:space="preserve">Педагогикалық іс-әрекеттің тиімділігі қарым-қатынас стилі және тәрбиеленушілерге жетекшілік ету стиліне байланысты болады. </w:t>
      </w:r>
    </w:p>
    <w:p w:rsidR="00C10A38" w:rsidRPr="0029372F" w:rsidRDefault="00C10A38" w:rsidP="00C10A38">
      <w:pPr>
        <w:tabs>
          <w:tab w:val="left" w:pos="180"/>
        </w:tabs>
        <w:ind w:firstLine="540"/>
        <w:rPr>
          <w:b/>
          <w:lang w:val="kk-KZ"/>
        </w:rPr>
      </w:pPr>
      <w:r w:rsidRPr="0029372F">
        <w:rPr>
          <w:b/>
          <w:lang w:val="kk-KZ"/>
        </w:rPr>
        <w:t>Педагогтың қарым-қатынас стилдері:</w:t>
      </w:r>
    </w:p>
    <w:p w:rsidR="00C10A38" w:rsidRPr="0029372F" w:rsidRDefault="00C10A38" w:rsidP="00C10A38">
      <w:pPr>
        <w:tabs>
          <w:tab w:val="left" w:pos="180"/>
        </w:tabs>
        <w:ind w:firstLine="540"/>
        <w:jc w:val="both"/>
        <w:rPr>
          <w:lang w:val="kk-KZ"/>
        </w:rPr>
      </w:pPr>
      <w:r w:rsidRPr="0029372F">
        <w:rPr>
          <w:lang w:val="kk-KZ"/>
        </w:rPr>
        <w:t xml:space="preserve">1. Педагогтың жоғары кәсібилігі негізіндегі қарым-қатынас. </w:t>
      </w:r>
    </w:p>
    <w:p w:rsidR="00C10A38" w:rsidRPr="0029372F" w:rsidRDefault="00C10A38" w:rsidP="00C10A38">
      <w:pPr>
        <w:tabs>
          <w:tab w:val="left" w:pos="180"/>
        </w:tabs>
        <w:ind w:firstLine="540"/>
        <w:jc w:val="both"/>
        <w:rPr>
          <w:lang w:val="kk-KZ"/>
        </w:rPr>
      </w:pPr>
      <w:r w:rsidRPr="0029372F">
        <w:rPr>
          <w:lang w:val="kk-KZ"/>
        </w:rPr>
        <w:t>2. Достық негіздегі қарым-қатынас.</w:t>
      </w:r>
    </w:p>
    <w:p w:rsidR="00C10A38" w:rsidRPr="0029372F" w:rsidRDefault="00C10A38" w:rsidP="00C10A38">
      <w:pPr>
        <w:tabs>
          <w:tab w:val="left" w:pos="180"/>
        </w:tabs>
        <w:ind w:firstLine="540"/>
        <w:jc w:val="both"/>
        <w:rPr>
          <w:lang w:val="kk-KZ"/>
        </w:rPr>
      </w:pPr>
      <w:r w:rsidRPr="0029372F">
        <w:rPr>
          <w:lang w:val="kk-KZ"/>
        </w:rPr>
        <w:t xml:space="preserve">3. Ара қашықтық қарым-қатынас (общение – дистанция). </w:t>
      </w:r>
    </w:p>
    <w:p w:rsidR="00C10A38" w:rsidRPr="0029372F" w:rsidRDefault="00C10A38" w:rsidP="00C10A38">
      <w:pPr>
        <w:tabs>
          <w:tab w:val="left" w:pos="180"/>
        </w:tabs>
        <w:ind w:firstLine="540"/>
        <w:jc w:val="both"/>
        <w:rPr>
          <w:lang w:val="kk-KZ"/>
        </w:rPr>
      </w:pPr>
      <w:r w:rsidRPr="0029372F">
        <w:rPr>
          <w:lang w:val="kk-KZ"/>
        </w:rPr>
        <w:t>4. Қорқыту қарым-қатынасы, гумандық емес, қатал тәртіп, қорқыту, сөзін жүргізу, сөзсіз бағынуды талап етеді. Бұл – біріккен педагогикалық іс-әрекет бола алмайды.</w:t>
      </w:r>
    </w:p>
    <w:p w:rsidR="00C10A38" w:rsidRPr="0029372F" w:rsidRDefault="00C10A38" w:rsidP="00C10A38">
      <w:pPr>
        <w:tabs>
          <w:tab w:val="left" w:pos="180"/>
        </w:tabs>
        <w:ind w:firstLine="540"/>
        <w:jc w:val="both"/>
        <w:rPr>
          <w:lang w:val="kk-KZ"/>
        </w:rPr>
      </w:pPr>
      <w:r w:rsidRPr="0029372F">
        <w:rPr>
          <w:lang w:val="kk-KZ"/>
        </w:rPr>
        <w:t>5. Қылжақтау (заигрывание) қарым-қатынасы</w:t>
      </w:r>
    </w:p>
    <w:p w:rsidR="00C10A38" w:rsidRPr="0029372F" w:rsidRDefault="00C10A38" w:rsidP="00C10A38">
      <w:pPr>
        <w:tabs>
          <w:tab w:val="left" w:pos="180"/>
        </w:tabs>
        <w:ind w:firstLine="540"/>
        <w:jc w:val="both"/>
        <w:rPr>
          <w:lang w:val="kk-KZ"/>
        </w:rPr>
      </w:pPr>
      <w:r w:rsidRPr="0029372F">
        <w:rPr>
          <w:lang w:val="kk-KZ"/>
        </w:rPr>
        <w:t xml:space="preserve">6. Тан-тамашалық (превосходство) қарым-қатынасы. </w:t>
      </w:r>
    </w:p>
    <w:p w:rsidR="00C10A38" w:rsidRPr="0029372F" w:rsidRDefault="00C10A38" w:rsidP="00C10A38">
      <w:pPr>
        <w:tabs>
          <w:tab w:val="left" w:pos="180"/>
        </w:tabs>
        <w:ind w:firstLine="540"/>
        <w:jc w:val="center"/>
        <w:rPr>
          <w:lang w:val="kk-KZ"/>
        </w:rPr>
      </w:pPr>
      <w:r w:rsidRPr="0029372F">
        <w:rPr>
          <w:lang w:val="kk-KZ"/>
        </w:rPr>
        <w:t>Педагогикалық қарым-қатынас деңгейлері:</w:t>
      </w:r>
    </w:p>
    <w:p w:rsidR="00C10A38" w:rsidRPr="0029372F" w:rsidRDefault="00C10A38" w:rsidP="00C10A38">
      <w:pPr>
        <w:tabs>
          <w:tab w:val="left" w:pos="180"/>
        </w:tabs>
        <w:ind w:firstLine="540"/>
        <w:jc w:val="both"/>
        <w:rPr>
          <w:lang w:val="kk-KZ"/>
        </w:rPr>
      </w:pPr>
      <w:r w:rsidRPr="0029372F">
        <w:rPr>
          <w:lang w:val="kk-KZ"/>
        </w:rPr>
        <w:t>Сабақ үстіндегі және сабақтан тыс оқу іс-әрекетінің формаларын пайдаланатын оқытушының қызметін талдай отырып, қарым-қатынастың әр түрлі деңгейлерін бөліп алуға болады:</w:t>
      </w:r>
    </w:p>
    <w:p w:rsidR="00C10A38" w:rsidRPr="0029372F" w:rsidRDefault="00C10A38" w:rsidP="00C10A38">
      <w:pPr>
        <w:numPr>
          <w:ilvl w:val="0"/>
          <w:numId w:val="26"/>
        </w:numPr>
        <w:tabs>
          <w:tab w:val="num" w:pos="0"/>
          <w:tab w:val="left" w:pos="180"/>
        </w:tabs>
        <w:ind w:firstLine="540"/>
        <w:jc w:val="both"/>
        <w:rPr>
          <w:lang w:val="kk-KZ"/>
        </w:rPr>
      </w:pPr>
      <w:r w:rsidRPr="0029372F">
        <w:rPr>
          <w:lang w:val="kk-KZ"/>
        </w:rPr>
        <w:t xml:space="preserve"> жоғары - өзара түсінісу, өзара қарым-қатынас жасау, сенім артуда жылылықпен сипатталады;</w:t>
      </w:r>
    </w:p>
    <w:p w:rsidR="00C10A38" w:rsidRPr="0029372F" w:rsidRDefault="00C10A38" w:rsidP="00C10A38">
      <w:pPr>
        <w:numPr>
          <w:ilvl w:val="0"/>
          <w:numId w:val="26"/>
        </w:numPr>
        <w:tabs>
          <w:tab w:val="num" w:pos="0"/>
          <w:tab w:val="left" w:pos="180"/>
        </w:tabs>
        <w:ind w:firstLine="540"/>
        <w:jc w:val="both"/>
        <w:rPr>
          <w:lang w:val="kk-KZ"/>
        </w:rPr>
      </w:pPr>
      <w:r w:rsidRPr="0029372F">
        <w:rPr>
          <w:lang w:val="kk-KZ"/>
        </w:rPr>
        <w:t xml:space="preserve"> орта.</w:t>
      </w:r>
    </w:p>
    <w:p w:rsidR="00C10A38" w:rsidRPr="0029372F" w:rsidRDefault="00C10A38" w:rsidP="00C10A38">
      <w:pPr>
        <w:numPr>
          <w:ilvl w:val="0"/>
          <w:numId w:val="26"/>
        </w:numPr>
        <w:tabs>
          <w:tab w:val="num" w:pos="0"/>
          <w:tab w:val="left" w:pos="180"/>
        </w:tabs>
        <w:ind w:firstLine="540"/>
        <w:jc w:val="both"/>
        <w:rPr>
          <w:lang w:val="kk-KZ"/>
        </w:rPr>
      </w:pPr>
      <w:r w:rsidRPr="0029372F">
        <w:rPr>
          <w:lang w:val="kk-KZ"/>
        </w:rPr>
        <w:t xml:space="preserve"> төмен – түсінбеушілік, бір-біріне жат болу, суық қарау, өзара көмектің болмауымен сипатталады.</w:t>
      </w:r>
    </w:p>
    <w:p w:rsidR="00C10A38" w:rsidRPr="0029372F" w:rsidRDefault="00C10A38" w:rsidP="00C10A38">
      <w:pPr>
        <w:tabs>
          <w:tab w:val="left" w:pos="180"/>
        </w:tabs>
        <w:autoSpaceDE w:val="0"/>
        <w:autoSpaceDN w:val="0"/>
        <w:jc w:val="both"/>
        <w:rPr>
          <w:rFonts w:ascii="Times New Roman KK EK" w:hAnsi="Times New Roman KK EK"/>
          <w:lang w:val="kk-KZ"/>
        </w:rPr>
      </w:pPr>
    </w:p>
    <w:p w:rsidR="00C10A38" w:rsidRPr="0029372F" w:rsidRDefault="00C10A38" w:rsidP="00C10A38">
      <w:pPr>
        <w:tabs>
          <w:tab w:val="left" w:pos="180"/>
        </w:tabs>
        <w:autoSpaceDE w:val="0"/>
        <w:autoSpaceDN w:val="0"/>
        <w:jc w:val="both"/>
        <w:rPr>
          <w:rFonts w:ascii="Times New Roman KK EK" w:hAnsi="Times New Roman KK EK"/>
          <w:lang w:val="kk-KZ"/>
        </w:rPr>
      </w:pPr>
      <w:r w:rsidRPr="0029372F">
        <w:rPr>
          <w:rFonts w:ascii="Times New Roman KK EK" w:hAnsi="Times New Roman KK EK"/>
          <w:lang w:val="kk-KZ"/>
        </w:rPr>
        <w:t xml:space="preserve">Әдебиеттер: </w:t>
      </w:r>
    </w:p>
    <w:p w:rsidR="00C10A38" w:rsidRPr="0029372F" w:rsidRDefault="00C10A38" w:rsidP="00C10A38">
      <w:pPr>
        <w:tabs>
          <w:tab w:val="left" w:pos="180"/>
        </w:tabs>
        <w:autoSpaceDE w:val="0"/>
        <w:autoSpaceDN w:val="0"/>
        <w:jc w:val="both"/>
        <w:rPr>
          <w:rFonts w:ascii="Times New Roman KK EK" w:hAnsi="Times New Roman KK EK"/>
          <w:lang w:val="kk-KZ"/>
        </w:rPr>
      </w:pPr>
      <w:r w:rsidRPr="0029372F">
        <w:rPr>
          <w:rFonts w:ascii="Times New Roman KK EK" w:hAnsi="Times New Roman KK EK"/>
          <w:lang w:val="kk-KZ"/>
        </w:rPr>
        <w:t>1. Кан-Калик В.А., Учителью о педагогическом общений. –М., 1987г.</w:t>
      </w:r>
    </w:p>
    <w:p w:rsidR="00C10A38" w:rsidRPr="0029372F" w:rsidRDefault="00C10A38" w:rsidP="00C10A38">
      <w:pPr>
        <w:adjustRightInd w:val="0"/>
        <w:spacing w:before="60" w:after="60"/>
        <w:jc w:val="both"/>
      </w:pPr>
      <w:r w:rsidRPr="0029372F">
        <w:rPr>
          <w:lang w:val="kk-KZ"/>
        </w:rPr>
        <w:t xml:space="preserve">2. </w:t>
      </w:r>
      <w:r w:rsidRPr="0029372F">
        <w:t>Введение в специальность: учебное пособие для студентов. /11од ред.Л.И.Рувинского, В.А.Кан-Калика, Д.М.Гришина и др. -</w:t>
      </w:r>
      <w:r w:rsidRPr="0029372F">
        <w:rPr>
          <w:b/>
        </w:rPr>
        <w:t xml:space="preserve"> </w:t>
      </w:r>
      <w:r w:rsidRPr="0029372F">
        <w:t>М.: 1988 . Глава 111, стр. 36-70.</w:t>
      </w:r>
    </w:p>
    <w:p w:rsidR="00C10A38" w:rsidRPr="0029372F" w:rsidRDefault="00C10A38" w:rsidP="00C10A38">
      <w:pPr>
        <w:jc w:val="both"/>
        <w:rPr>
          <w:b/>
          <w:lang w:val="kk-KZ"/>
        </w:rPr>
      </w:pPr>
    </w:p>
    <w:p w:rsidR="00C10A38" w:rsidRDefault="00C10A38" w:rsidP="00C10A38">
      <w:pPr>
        <w:rPr>
          <w:lang w:val="kk-KZ"/>
        </w:rPr>
      </w:pPr>
    </w:p>
    <w:p w:rsidR="00C10A38" w:rsidRPr="001911F3" w:rsidRDefault="00C10A38" w:rsidP="00C10A38">
      <w:pPr>
        <w:jc w:val="right"/>
        <w:rPr>
          <w:lang w:val="kk-KZ"/>
        </w:rPr>
      </w:pPr>
      <w:r>
        <w:rPr>
          <w:lang w:val="kk-KZ"/>
        </w:rPr>
        <w:t xml:space="preserve"> </w:t>
      </w:r>
    </w:p>
    <w:p w:rsidR="00C10A38" w:rsidRPr="00D55D8A" w:rsidRDefault="00C10A38" w:rsidP="00C10A38">
      <w:pPr>
        <w:jc w:val="right"/>
        <w:rPr>
          <w:lang w:val="kk-KZ"/>
        </w:rPr>
      </w:pPr>
    </w:p>
    <w:p w:rsidR="0028665F" w:rsidRDefault="0028665F">
      <w:bookmarkStart w:id="0" w:name="_GoBack"/>
      <w:bookmarkEnd w:id="0"/>
    </w:p>
    <w:sectPr w:rsidR="00286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Kz Times New Roman">
    <w:altName w:val="Times New Roman"/>
    <w:charset w:val="CC"/>
    <w:family w:val="roman"/>
    <w:pitch w:val="variable"/>
    <w:sig w:usb0="A0002AAF" w:usb1="4000387A" w:usb2="00000028" w:usb3="00000000" w:csb0="0000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8E543E"/>
    <w:lvl w:ilvl="0">
      <w:numFmt w:val="bullet"/>
      <w:lvlText w:val="*"/>
      <w:lvlJc w:val="left"/>
    </w:lvl>
  </w:abstractNum>
  <w:abstractNum w:abstractNumId="1">
    <w:nsid w:val="0377152E"/>
    <w:multiLevelType w:val="singleLevel"/>
    <w:tmpl w:val="539CF682"/>
    <w:lvl w:ilvl="0">
      <w:start w:val="1"/>
      <w:numFmt w:val="decimal"/>
      <w:lvlText w:val="%1."/>
      <w:lvlJc w:val="left"/>
      <w:pPr>
        <w:tabs>
          <w:tab w:val="num" w:pos="360"/>
        </w:tabs>
        <w:ind w:left="360" w:hanging="360"/>
      </w:pPr>
      <w:rPr>
        <w:rFonts w:hint="eastAsia"/>
      </w:rPr>
    </w:lvl>
  </w:abstractNum>
  <w:abstractNum w:abstractNumId="2">
    <w:nsid w:val="19394907"/>
    <w:multiLevelType w:val="singleLevel"/>
    <w:tmpl w:val="47F84518"/>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6AF3C6D"/>
    <w:multiLevelType w:val="hybridMultilevel"/>
    <w:tmpl w:val="F62E0A4A"/>
    <w:lvl w:ilvl="0" w:tplc="B3B24E8E">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B35F05"/>
    <w:multiLevelType w:val="singleLevel"/>
    <w:tmpl w:val="423E9888"/>
    <w:lvl w:ilvl="0">
      <w:start w:val="3"/>
      <w:numFmt w:val="bullet"/>
      <w:lvlText w:val="-"/>
      <w:lvlJc w:val="left"/>
      <w:pPr>
        <w:tabs>
          <w:tab w:val="num" w:pos="1080"/>
        </w:tabs>
        <w:ind w:left="1080" w:hanging="360"/>
      </w:pPr>
      <w:rPr>
        <w:rFonts w:hint="default"/>
      </w:rPr>
    </w:lvl>
  </w:abstractNum>
  <w:abstractNum w:abstractNumId="5">
    <w:nsid w:val="2AAC3F99"/>
    <w:multiLevelType w:val="singleLevel"/>
    <w:tmpl w:val="423E99C4"/>
    <w:lvl w:ilvl="0">
      <w:start w:val="1"/>
      <w:numFmt w:val="bullet"/>
      <w:lvlText w:val="–"/>
      <w:lvlJc w:val="left"/>
      <w:pPr>
        <w:tabs>
          <w:tab w:val="num" w:pos="1080"/>
        </w:tabs>
        <w:ind w:left="1080" w:hanging="360"/>
      </w:pPr>
      <w:rPr>
        <w:rFonts w:ascii="Times New Roman" w:hAnsi="Times New Roman" w:hint="default"/>
      </w:rPr>
    </w:lvl>
  </w:abstractNum>
  <w:abstractNum w:abstractNumId="6">
    <w:nsid w:val="3C694013"/>
    <w:multiLevelType w:val="singleLevel"/>
    <w:tmpl w:val="47F84518"/>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472C1F48"/>
    <w:multiLevelType w:val="hybridMultilevel"/>
    <w:tmpl w:val="A7B8D8BA"/>
    <w:lvl w:ilvl="0" w:tplc="F9B42A92">
      <w:numFmt w:val="bullet"/>
      <w:lvlText w:val="-"/>
      <w:lvlJc w:val="left"/>
      <w:pPr>
        <w:tabs>
          <w:tab w:val="num" w:pos="883"/>
        </w:tabs>
        <w:ind w:left="883" w:hanging="525"/>
      </w:pPr>
      <w:rPr>
        <w:rFonts w:ascii="Times New Roman" w:eastAsia="SimSun" w:hAnsi="Times New Roman" w:cs="Times New Roman" w:hint="default"/>
      </w:rPr>
    </w:lvl>
    <w:lvl w:ilvl="1" w:tplc="04090003" w:tentative="1">
      <w:start w:val="1"/>
      <w:numFmt w:val="bullet"/>
      <w:lvlText w:val=""/>
      <w:lvlJc w:val="left"/>
      <w:pPr>
        <w:tabs>
          <w:tab w:val="num" w:pos="1198"/>
        </w:tabs>
        <w:ind w:left="1198" w:hanging="420"/>
      </w:pPr>
      <w:rPr>
        <w:rFonts w:ascii="Wingdings" w:hAnsi="Wingdings" w:hint="default"/>
      </w:rPr>
    </w:lvl>
    <w:lvl w:ilvl="2" w:tplc="04090005"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3" w:tentative="1">
      <w:start w:val="1"/>
      <w:numFmt w:val="bullet"/>
      <w:lvlText w:val=""/>
      <w:lvlJc w:val="left"/>
      <w:pPr>
        <w:tabs>
          <w:tab w:val="num" w:pos="2458"/>
        </w:tabs>
        <w:ind w:left="2458" w:hanging="420"/>
      </w:pPr>
      <w:rPr>
        <w:rFonts w:ascii="Wingdings" w:hAnsi="Wingdings" w:hint="default"/>
      </w:rPr>
    </w:lvl>
    <w:lvl w:ilvl="5" w:tplc="04090005"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3" w:tentative="1">
      <w:start w:val="1"/>
      <w:numFmt w:val="bullet"/>
      <w:lvlText w:val=""/>
      <w:lvlJc w:val="left"/>
      <w:pPr>
        <w:tabs>
          <w:tab w:val="num" w:pos="3718"/>
        </w:tabs>
        <w:ind w:left="3718" w:hanging="420"/>
      </w:pPr>
      <w:rPr>
        <w:rFonts w:ascii="Wingdings" w:hAnsi="Wingdings" w:hint="default"/>
      </w:rPr>
    </w:lvl>
    <w:lvl w:ilvl="8" w:tplc="04090005" w:tentative="1">
      <w:start w:val="1"/>
      <w:numFmt w:val="bullet"/>
      <w:lvlText w:val=""/>
      <w:lvlJc w:val="left"/>
      <w:pPr>
        <w:tabs>
          <w:tab w:val="num" w:pos="4138"/>
        </w:tabs>
        <w:ind w:left="4138" w:hanging="420"/>
      </w:pPr>
      <w:rPr>
        <w:rFonts w:ascii="Wingdings" w:hAnsi="Wingdings" w:hint="default"/>
      </w:rPr>
    </w:lvl>
  </w:abstractNum>
  <w:abstractNum w:abstractNumId="8">
    <w:nsid w:val="52001559"/>
    <w:multiLevelType w:val="singleLevel"/>
    <w:tmpl w:val="47F84518"/>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62EE105E"/>
    <w:multiLevelType w:val="singleLevel"/>
    <w:tmpl w:val="2216EF64"/>
    <w:lvl w:ilvl="0">
      <w:start w:val="1"/>
      <w:numFmt w:val="decimal"/>
      <w:lvlText w:val="%1."/>
      <w:lvlJc w:val="left"/>
      <w:pPr>
        <w:tabs>
          <w:tab w:val="num" w:pos="1080"/>
        </w:tabs>
        <w:ind w:left="1080" w:hanging="360"/>
      </w:pPr>
      <w:rPr>
        <w:rFonts w:hint="eastAsia"/>
      </w:rPr>
    </w:lvl>
  </w:abstractNum>
  <w:abstractNum w:abstractNumId="10">
    <w:nsid w:val="6C6E00D7"/>
    <w:multiLevelType w:val="hybridMultilevel"/>
    <w:tmpl w:val="A97802CE"/>
    <w:lvl w:ilvl="0" w:tplc="0419000F">
      <w:start w:val="1"/>
      <w:numFmt w:val="decimal"/>
      <w:lvlText w:val="%1."/>
      <w:lvlJc w:val="left"/>
      <w:pPr>
        <w:tabs>
          <w:tab w:val="num" w:pos="1080"/>
        </w:tabs>
        <w:ind w:left="1080" w:hanging="360"/>
      </w:pPr>
      <w:rPr>
        <w:rFonts w:hint="default"/>
      </w:rPr>
    </w:lvl>
    <w:lvl w:ilvl="1" w:tplc="0419000F">
      <w:start w:val="1"/>
      <w:numFmt w:val="decimal"/>
      <w:lvlText w:val="%2."/>
      <w:lvlJc w:val="left"/>
      <w:pPr>
        <w:tabs>
          <w:tab w:val="num" w:pos="1980"/>
        </w:tabs>
        <w:ind w:left="1980" w:hanging="360"/>
      </w:pPr>
      <w:rPr>
        <w:rFonts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Tahoma"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Tahoma"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nsid w:val="79643693"/>
    <w:multiLevelType w:val="singleLevel"/>
    <w:tmpl w:val="D1CE4C16"/>
    <w:lvl w:ilvl="0">
      <w:start w:val="1"/>
      <w:numFmt w:val="decimal"/>
      <w:lvlText w:val="%1."/>
      <w:lvlJc w:val="left"/>
      <w:pPr>
        <w:tabs>
          <w:tab w:val="num" w:pos="360"/>
        </w:tabs>
        <w:ind w:left="360" w:hanging="360"/>
      </w:pPr>
    </w:lvl>
  </w:abstractNum>
  <w:num w:numId="1">
    <w:abstractNumId w:val="3"/>
  </w:num>
  <w:num w:numId="2">
    <w:abstractNumId w:val="11"/>
    <w:lvlOverride w:ilvl="0">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
  </w:num>
  <w:num w:numId="5">
    <w:abstractNumId w:val="4"/>
  </w:num>
  <w:num w:numId="6">
    <w:abstractNumId w:val="9"/>
  </w:num>
  <w:num w:numId="7">
    <w:abstractNumId w:val="5"/>
  </w:num>
  <w:num w:numId="8">
    <w:abstractNumId w:val="2"/>
  </w:num>
  <w:num w:numId="9">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4">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5">
    <w:abstractNumId w:val="6"/>
  </w:num>
  <w:num w:numId="16">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8">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9">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0">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1">
    <w:abstractNumId w:val="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2">
    <w:abstractNumId w:val="8"/>
  </w:num>
  <w:num w:numId="23">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A38"/>
    <w:rsid w:val="0028665F"/>
    <w:rsid w:val="00C10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7441</Words>
  <Characters>42414</Characters>
  <Application>Microsoft Office Word</Application>
  <DocSecurity>0</DocSecurity>
  <Lines>353</Lines>
  <Paragraphs>99</Paragraphs>
  <ScaleCrop>false</ScaleCrop>
  <Company>SPecialiST RePack</Company>
  <LinksUpToDate>false</LinksUpToDate>
  <CharactersWithSpaces>49756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2013-09-16T01:57:00Z</dcterms:created>
  <dcterms:modified xsi:type="dcterms:W3CDTF">2013-09-16T01:57:00Z</dcterms:modified>
</cp:coreProperties>
</file>